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39"/>
        <w:gridCol w:w="4839"/>
      </w:tblGrid>
      <w:tr w:rsidR="006E1806" w:rsidRPr="00B756F4" w:rsidTr="00B756F4">
        <w:tc>
          <w:tcPr>
            <w:tcW w:w="4839" w:type="dxa"/>
            <w:shd w:val="clear" w:color="auto" w:fill="auto"/>
          </w:tcPr>
          <w:p w:rsidR="00B756F4" w:rsidRPr="009819CB" w:rsidRDefault="00B756F4" w:rsidP="00B756F4">
            <w:pPr>
              <w:autoSpaceDE w:val="0"/>
              <w:autoSpaceDN w:val="0"/>
              <w:adjustRightInd w:val="0"/>
              <w:jc w:val="center"/>
              <w:rPr>
                <w:bCs/>
                <w:sz w:val="28"/>
                <w:szCs w:val="28"/>
                <w:lang w:val="en"/>
              </w:rPr>
            </w:pPr>
            <w:r w:rsidRPr="009819CB">
              <w:rPr>
                <w:bCs/>
                <w:sz w:val="28"/>
                <w:szCs w:val="28"/>
                <w:lang w:val="en"/>
              </w:rPr>
              <w:t>TỈNH ỦY HÀ GIANG</w:t>
            </w:r>
          </w:p>
          <w:p w:rsidR="00B756F4" w:rsidRPr="00B756F4" w:rsidRDefault="00B756F4" w:rsidP="00B756F4">
            <w:pPr>
              <w:autoSpaceDE w:val="0"/>
              <w:autoSpaceDN w:val="0"/>
              <w:adjustRightInd w:val="0"/>
              <w:jc w:val="center"/>
              <w:rPr>
                <w:b/>
                <w:bCs/>
                <w:sz w:val="28"/>
                <w:szCs w:val="28"/>
                <w:lang w:val="en"/>
              </w:rPr>
            </w:pPr>
            <w:r w:rsidRPr="00B756F4">
              <w:rPr>
                <w:b/>
                <w:bCs/>
                <w:sz w:val="28"/>
                <w:szCs w:val="28"/>
                <w:lang w:val="en"/>
              </w:rPr>
              <w:t>HỘI ĐỒNG LÝ LUẬN</w:t>
            </w:r>
          </w:p>
          <w:p w:rsidR="00B756F4" w:rsidRPr="00B756F4" w:rsidRDefault="00B756F4" w:rsidP="00B756F4">
            <w:pPr>
              <w:autoSpaceDE w:val="0"/>
              <w:autoSpaceDN w:val="0"/>
              <w:adjustRightInd w:val="0"/>
              <w:jc w:val="center"/>
              <w:rPr>
                <w:b/>
                <w:bCs/>
                <w:sz w:val="28"/>
                <w:szCs w:val="28"/>
                <w:lang w:val="en"/>
              </w:rPr>
            </w:pPr>
            <w:r w:rsidRPr="00B756F4">
              <w:rPr>
                <w:b/>
                <w:bCs/>
                <w:sz w:val="28"/>
                <w:szCs w:val="28"/>
                <w:lang w:val="en"/>
              </w:rPr>
              <w:t>*</w:t>
            </w:r>
          </w:p>
        </w:tc>
        <w:tc>
          <w:tcPr>
            <w:tcW w:w="4839" w:type="dxa"/>
            <w:shd w:val="clear" w:color="auto" w:fill="auto"/>
          </w:tcPr>
          <w:p w:rsidR="00B756F4" w:rsidRPr="00B756F4" w:rsidRDefault="004A39FF" w:rsidP="00B756F4">
            <w:pPr>
              <w:autoSpaceDE w:val="0"/>
              <w:autoSpaceDN w:val="0"/>
              <w:adjustRightInd w:val="0"/>
              <w:jc w:val="center"/>
              <w:rPr>
                <w:b/>
                <w:bCs/>
                <w:sz w:val="28"/>
                <w:szCs w:val="28"/>
                <w:lang w:val="en"/>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230505</wp:posOffset>
                      </wp:positionV>
                      <wp:extent cx="2320290" cy="6985"/>
                      <wp:effectExtent l="0" t="0" r="22860"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20290" cy="698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989CFF"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8.15pt" to="205.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" strokecolor="black [3200]" strokeweight=".5pt">
                      <v:stroke joinstyle="miter"/>
                      <o:lock v:ext="edit" shapetype="f"/>
                    </v:line>
                  </w:pict>
                </mc:Fallback>
              </mc:AlternateContent>
            </w:r>
            <w:r w:rsidR="00B756F4" w:rsidRPr="00B756F4">
              <w:rPr>
                <w:b/>
                <w:bCs/>
                <w:sz w:val="28"/>
                <w:szCs w:val="28"/>
                <w:lang w:val="en"/>
              </w:rPr>
              <w:t>ĐẢNG CỘNG SẢN VIỆT NAM</w:t>
            </w:r>
          </w:p>
          <w:p w:rsidR="00B756F4" w:rsidRPr="00B756F4" w:rsidRDefault="00B756F4" w:rsidP="00B756F4">
            <w:pPr>
              <w:autoSpaceDE w:val="0"/>
              <w:autoSpaceDN w:val="0"/>
              <w:adjustRightInd w:val="0"/>
              <w:jc w:val="center"/>
              <w:rPr>
                <w:b/>
                <w:bCs/>
                <w:sz w:val="28"/>
                <w:szCs w:val="28"/>
                <w:lang w:val="en"/>
              </w:rPr>
            </w:pPr>
          </w:p>
          <w:p w:rsidR="00B756F4" w:rsidRPr="009819CB" w:rsidRDefault="00B756F4" w:rsidP="009819CB">
            <w:pPr>
              <w:autoSpaceDE w:val="0"/>
              <w:autoSpaceDN w:val="0"/>
              <w:adjustRightInd w:val="0"/>
              <w:rPr>
                <w:bCs/>
                <w:i/>
                <w:sz w:val="28"/>
                <w:szCs w:val="28"/>
                <w:lang w:val="en"/>
              </w:rPr>
            </w:pPr>
            <w:proofErr w:type="spellStart"/>
            <w:r w:rsidRPr="009819CB">
              <w:rPr>
                <w:bCs/>
                <w:i/>
                <w:sz w:val="28"/>
                <w:szCs w:val="28"/>
                <w:lang w:val="en"/>
              </w:rPr>
              <w:t>Hà</w:t>
            </w:r>
            <w:proofErr w:type="spellEnd"/>
            <w:r w:rsidRPr="009819CB">
              <w:rPr>
                <w:bCs/>
                <w:i/>
                <w:sz w:val="28"/>
                <w:szCs w:val="28"/>
                <w:lang w:val="en"/>
              </w:rPr>
              <w:t xml:space="preserve"> </w:t>
            </w:r>
            <w:proofErr w:type="spellStart"/>
            <w:r w:rsidR="009819CB" w:rsidRPr="009819CB">
              <w:rPr>
                <w:bCs/>
                <w:i/>
                <w:sz w:val="28"/>
                <w:szCs w:val="28"/>
                <w:lang w:val="en"/>
              </w:rPr>
              <w:t>G</w:t>
            </w:r>
            <w:r w:rsidRPr="009819CB">
              <w:rPr>
                <w:bCs/>
                <w:i/>
                <w:sz w:val="28"/>
                <w:szCs w:val="28"/>
                <w:lang w:val="en"/>
              </w:rPr>
              <w:t>iang</w:t>
            </w:r>
            <w:proofErr w:type="spellEnd"/>
            <w:r w:rsidRPr="009819CB">
              <w:rPr>
                <w:bCs/>
                <w:i/>
                <w:sz w:val="28"/>
                <w:szCs w:val="28"/>
                <w:lang w:val="en"/>
              </w:rPr>
              <w:t xml:space="preserve">, </w:t>
            </w:r>
            <w:proofErr w:type="spellStart"/>
            <w:r w:rsidRPr="009819CB">
              <w:rPr>
                <w:bCs/>
                <w:i/>
                <w:sz w:val="28"/>
                <w:szCs w:val="28"/>
                <w:lang w:val="en"/>
              </w:rPr>
              <w:t>ngày</w:t>
            </w:r>
            <w:proofErr w:type="spellEnd"/>
            <w:r w:rsidR="00F16025" w:rsidRPr="009819CB">
              <w:rPr>
                <w:bCs/>
                <w:i/>
                <w:sz w:val="28"/>
                <w:szCs w:val="28"/>
                <w:lang w:val="en"/>
              </w:rPr>
              <w:t xml:space="preserve"> 28</w:t>
            </w:r>
            <w:r w:rsidRPr="009819CB">
              <w:rPr>
                <w:bCs/>
                <w:i/>
                <w:sz w:val="28"/>
                <w:szCs w:val="28"/>
                <w:lang w:val="en"/>
              </w:rPr>
              <w:t xml:space="preserve"> </w:t>
            </w:r>
            <w:proofErr w:type="spellStart"/>
            <w:r w:rsidRPr="009819CB">
              <w:rPr>
                <w:bCs/>
                <w:i/>
                <w:sz w:val="28"/>
                <w:szCs w:val="28"/>
                <w:lang w:val="en"/>
              </w:rPr>
              <w:t>tháng</w:t>
            </w:r>
            <w:proofErr w:type="spellEnd"/>
            <w:r w:rsidRPr="009819CB">
              <w:rPr>
                <w:bCs/>
                <w:i/>
                <w:sz w:val="28"/>
                <w:szCs w:val="28"/>
                <w:lang w:val="en"/>
              </w:rPr>
              <w:t xml:space="preserve"> 12 </w:t>
            </w:r>
            <w:proofErr w:type="spellStart"/>
            <w:r w:rsidRPr="009819CB">
              <w:rPr>
                <w:bCs/>
                <w:i/>
                <w:sz w:val="28"/>
                <w:szCs w:val="28"/>
                <w:lang w:val="en"/>
              </w:rPr>
              <w:t>năm</w:t>
            </w:r>
            <w:proofErr w:type="spellEnd"/>
            <w:r w:rsidRPr="009819CB">
              <w:rPr>
                <w:bCs/>
                <w:i/>
                <w:sz w:val="28"/>
                <w:szCs w:val="28"/>
                <w:lang w:val="en"/>
              </w:rPr>
              <w:t xml:space="preserve"> 2022</w:t>
            </w:r>
          </w:p>
        </w:tc>
      </w:tr>
    </w:tbl>
    <w:p w:rsidR="00B756F4" w:rsidRPr="00872050" w:rsidRDefault="00B756F4" w:rsidP="00B756F4">
      <w:pPr>
        <w:autoSpaceDE w:val="0"/>
        <w:autoSpaceDN w:val="0"/>
        <w:adjustRightInd w:val="0"/>
        <w:jc w:val="center"/>
        <w:rPr>
          <w:b/>
          <w:bCs/>
          <w:sz w:val="18"/>
          <w:szCs w:val="28"/>
          <w:lang w:val="en"/>
        </w:rPr>
      </w:pPr>
    </w:p>
    <w:p w:rsidR="00B756F4" w:rsidRPr="006E1806" w:rsidRDefault="00B756F4" w:rsidP="00B756F4">
      <w:pPr>
        <w:jc w:val="center"/>
        <w:rPr>
          <w:b/>
          <w:bCs/>
          <w:sz w:val="14"/>
          <w:szCs w:val="28"/>
        </w:rPr>
      </w:pPr>
    </w:p>
    <w:p w:rsidR="00B756F4" w:rsidRPr="00AC197E" w:rsidRDefault="00B756F4" w:rsidP="00B756F4">
      <w:pPr>
        <w:jc w:val="center"/>
        <w:rPr>
          <w:b/>
          <w:bCs/>
          <w:sz w:val="28"/>
          <w:szCs w:val="28"/>
        </w:rPr>
      </w:pPr>
      <w:r w:rsidRPr="00AC197E">
        <w:rPr>
          <w:b/>
          <w:bCs/>
          <w:sz w:val="28"/>
          <w:szCs w:val="28"/>
        </w:rPr>
        <w:t>CHƯƠNG TRÌNH</w:t>
      </w:r>
    </w:p>
    <w:p w:rsidR="00B756F4" w:rsidRPr="00AC197E" w:rsidRDefault="00B756F4" w:rsidP="00B756F4">
      <w:pPr>
        <w:jc w:val="center"/>
        <w:rPr>
          <w:b/>
          <w:bCs/>
          <w:sz w:val="28"/>
          <w:szCs w:val="28"/>
        </w:rPr>
      </w:pPr>
      <w:proofErr w:type="spellStart"/>
      <w:r w:rsidRPr="00AC197E">
        <w:rPr>
          <w:b/>
          <w:bCs/>
          <w:sz w:val="28"/>
          <w:szCs w:val="28"/>
        </w:rPr>
        <w:t>phiên</w:t>
      </w:r>
      <w:proofErr w:type="spellEnd"/>
      <w:r w:rsidRPr="00AC197E">
        <w:rPr>
          <w:b/>
          <w:bCs/>
          <w:sz w:val="28"/>
          <w:szCs w:val="28"/>
        </w:rPr>
        <w:t xml:space="preserve"> </w:t>
      </w:r>
      <w:proofErr w:type="spellStart"/>
      <w:r w:rsidRPr="00AC197E">
        <w:rPr>
          <w:b/>
          <w:bCs/>
          <w:sz w:val="28"/>
          <w:szCs w:val="28"/>
        </w:rPr>
        <w:t>họp</w:t>
      </w:r>
      <w:proofErr w:type="spellEnd"/>
      <w:r w:rsidRPr="00AC197E">
        <w:rPr>
          <w:b/>
          <w:bCs/>
          <w:sz w:val="28"/>
          <w:szCs w:val="28"/>
        </w:rPr>
        <w:t xml:space="preserve"> </w:t>
      </w:r>
      <w:proofErr w:type="spellStart"/>
      <w:r w:rsidRPr="00AC197E">
        <w:rPr>
          <w:b/>
          <w:bCs/>
          <w:sz w:val="28"/>
          <w:szCs w:val="28"/>
        </w:rPr>
        <w:t>tháng</w:t>
      </w:r>
      <w:proofErr w:type="spellEnd"/>
      <w:r w:rsidRPr="00AC197E">
        <w:rPr>
          <w:b/>
          <w:bCs/>
          <w:sz w:val="28"/>
          <w:szCs w:val="28"/>
        </w:rPr>
        <w:t xml:space="preserve"> 12/2022 </w:t>
      </w:r>
      <w:proofErr w:type="spellStart"/>
      <w:r w:rsidRPr="00AC197E">
        <w:rPr>
          <w:b/>
          <w:bCs/>
          <w:sz w:val="28"/>
          <w:szCs w:val="28"/>
        </w:rPr>
        <w:t>Hội</w:t>
      </w:r>
      <w:proofErr w:type="spellEnd"/>
      <w:r w:rsidRPr="00AC197E">
        <w:rPr>
          <w:b/>
          <w:bCs/>
          <w:sz w:val="28"/>
          <w:szCs w:val="28"/>
        </w:rPr>
        <w:t xml:space="preserve"> </w:t>
      </w:r>
      <w:proofErr w:type="spellStart"/>
      <w:r w:rsidRPr="00AC197E">
        <w:rPr>
          <w:b/>
          <w:bCs/>
          <w:sz w:val="28"/>
          <w:szCs w:val="28"/>
        </w:rPr>
        <w:t>đồng</w:t>
      </w:r>
      <w:proofErr w:type="spellEnd"/>
      <w:r w:rsidRPr="00AC197E">
        <w:rPr>
          <w:b/>
          <w:bCs/>
          <w:sz w:val="28"/>
          <w:szCs w:val="28"/>
        </w:rPr>
        <w:t xml:space="preserve"> </w:t>
      </w:r>
      <w:proofErr w:type="spellStart"/>
      <w:r w:rsidRPr="00AC197E">
        <w:rPr>
          <w:b/>
          <w:bCs/>
          <w:sz w:val="28"/>
          <w:szCs w:val="28"/>
        </w:rPr>
        <w:t>Lý</w:t>
      </w:r>
      <w:proofErr w:type="spellEnd"/>
      <w:r w:rsidRPr="00AC197E">
        <w:rPr>
          <w:b/>
          <w:bCs/>
          <w:sz w:val="28"/>
          <w:szCs w:val="28"/>
        </w:rPr>
        <w:t xml:space="preserve"> </w:t>
      </w:r>
      <w:proofErr w:type="spellStart"/>
      <w:r w:rsidRPr="00AC197E">
        <w:rPr>
          <w:b/>
          <w:bCs/>
          <w:sz w:val="28"/>
          <w:szCs w:val="28"/>
        </w:rPr>
        <w:t>luận</w:t>
      </w:r>
      <w:proofErr w:type="spellEnd"/>
      <w:r w:rsidRPr="00AC197E">
        <w:rPr>
          <w:b/>
          <w:bCs/>
          <w:sz w:val="28"/>
          <w:szCs w:val="28"/>
        </w:rPr>
        <w:t xml:space="preserve"> </w:t>
      </w:r>
      <w:proofErr w:type="spellStart"/>
      <w:r w:rsidRPr="00AC197E">
        <w:rPr>
          <w:b/>
          <w:bCs/>
          <w:sz w:val="28"/>
          <w:szCs w:val="28"/>
        </w:rPr>
        <w:t>tỉnh</w:t>
      </w:r>
      <w:proofErr w:type="spellEnd"/>
    </w:p>
    <w:p w:rsidR="00B756F4" w:rsidRPr="00AC197E" w:rsidRDefault="00B756F4" w:rsidP="00B756F4">
      <w:pPr>
        <w:jc w:val="center"/>
        <w:rPr>
          <w:b/>
          <w:bCs/>
          <w:sz w:val="28"/>
          <w:szCs w:val="28"/>
        </w:rPr>
      </w:pPr>
      <w:r w:rsidRPr="00AC197E">
        <w:rPr>
          <w:b/>
          <w:bCs/>
          <w:sz w:val="28"/>
          <w:szCs w:val="28"/>
        </w:rPr>
        <w:t>------</w:t>
      </w:r>
    </w:p>
    <w:p w:rsidR="00B756F4" w:rsidRPr="006E1806" w:rsidRDefault="00B756F4" w:rsidP="00B756F4">
      <w:pPr>
        <w:jc w:val="center"/>
        <w:rPr>
          <w:b/>
          <w:bCs/>
          <w:sz w:val="10"/>
          <w:szCs w:val="28"/>
        </w:rPr>
      </w:pPr>
    </w:p>
    <w:p w:rsidR="006F31C9" w:rsidRPr="009819CB" w:rsidRDefault="006F31C9" w:rsidP="00B756F4">
      <w:pPr>
        <w:spacing w:line="276" w:lineRule="auto"/>
        <w:ind w:firstLine="720"/>
        <w:jc w:val="both"/>
        <w:rPr>
          <w:bCs/>
          <w:sz w:val="16"/>
          <w:szCs w:val="16"/>
        </w:rPr>
      </w:pPr>
    </w:p>
    <w:p w:rsidR="00B756F4" w:rsidRPr="00381FF1" w:rsidRDefault="00B756F4" w:rsidP="00B756F4">
      <w:pPr>
        <w:spacing w:line="276" w:lineRule="auto"/>
        <w:ind w:firstLine="720"/>
        <w:jc w:val="both"/>
        <w:rPr>
          <w:bCs/>
          <w:sz w:val="28"/>
          <w:szCs w:val="28"/>
          <w:lang w:val="vi-VN"/>
        </w:rPr>
      </w:pPr>
      <w:r w:rsidRPr="00AC197E">
        <w:rPr>
          <w:bCs/>
          <w:sz w:val="28"/>
          <w:szCs w:val="28"/>
        </w:rPr>
        <w:t xml:space="preserve">- </w:t>
      </w:r>
      <w:proofErr w:type="spellStart"/>
      <w:r w:rsidRPr="00AC197E">
        <w:rPr>
          <w:b/>
          <w:bCs/>
          <w:sz w:val="28"/>
          <w:szCs w:val="28"/>
        </w:rPr>
        <w:t>Thời</w:t>
      </w:r>
      <w:proofErr w:type="spellEnd"/>
      <w:r w:rsidRPr="00AC197E">
        <w:rPr>
          <w:b/>
          <w:bCs/>
          <w:sz w:val="28"/>
          <w:szCs w:val="28"/>
        </w:rPr>
        <w:t xml:space="preserve"> </w:t>
      </w:r>
      <w:proofErr w:type="spellStart"/>
      <w:r w:rsidRPr="00AC197E">
        <w:rPr>
          <w:b/>
          <w:bCs/>
          <w:sz w:val="28"/>
          <w:szCs w:val="28"/>
        </w:rPr>
        <w:t>gian</w:t>
      </w:r>
      <w:proofErr w:type="spellEnd"/>
      <w:r w:rsidRPr="00AC197E">
        <w:rPr>
          <w:b/>
          <w:bCs/>
          <w:sz w:val="28"/>
          <w:szCs w:val="28"/>
        </w:rPr>
        <w:t>:</w:t>
      </w:r>
      <w:r w:rsidRPr="00AC197E">
        <w:rPr>
          <w:bCs/>
          <w:sz w:val="28"/>
          <w:szCs w:val="28"/>
        </w:rPr>
        <w:t xml:space="preserve"> </w:t>
      </w:r>
      <w:proofErr w:type="spellStart"/>
      <w:r w:rsidR="009819CB">
        <w:rPr>
          <w:bCs/>
          <w:sz w:val="28"/>
          <w:szCs w:val="28"/>
        </w:rPr>
        <w:t>Từ</w:t>
      </w:r>
      <w:proofErr w:type="spellEnd"/>
      <w:r w:rsidR="009819CB">
        <w:rPr>
          <w:bCs/>
          <w:sz w:val="28"/>
          <w:szCs w:val="28"/>
        </w:rPr>
        <w:t xml:space="preserve"> </w:t>
      </w:r>
      <w:r w:rsidR="00F34CFC">
        <w:rPr>
          <w:bCs/>
          <w:sz w:val="28"/>
          <w:szCs w:val="28"/>
        </w:rPr>
        <w:t>8h00’</w:t>
      </w:r>
      <w:r w:rsidRPr="00AC197E">
        <w:rPr>
          <w:bCs/>
          <w:sz w:val="28"/>
          <w:szCs w:val="28"/>
        </w:rPr>
        <w:t xml:space="preserve">, </w:t>
      </w:r>
      <w:proofErr w:type="spellStart"/>
      <w:r w:rsidRPr="00AC197E">
        <w:rPr>
          <w:bCs/>
          <w:sz w:val="28"/>
          <w:szCs w:val="28"/>
        </w:rPr>
        <w:t>ngày</w:t>
      </w:r>
      <w:proofErr w:type="spellEnd"/>
      <w:r w:rsidRPr="00AC197E">
        <w:rPr>
          <w:bCs/>
          <w:sz w:val="28"/>
          <w:szCs w:val="28"/>
        </w:rPr>
        <w:t xml:space="preserve"> </w:t>
      </w:r>
      <w:r w:rsidR="007D17DD">
        <w:rPr>
          <w:bCs/>
          <w:sz w:val="28"/>
          <w:szCs w:val="28"/>
        </w:rPr>
        <w:t>2</w:t>
      </w:r>
      <w:r w:rsidR="00F34CFC">
        <w:rPr>
          <w:bCs/>
          <w:sz w:val="28"/>
          <w:szCs w:val="28"/>
        </w:rPr>
        <w:t>8</w:t>
      </w:r>
      <w:r w:rsidRPr="00AC197E">
        <w:rPr>
          <w:bCs/>
          <w:sz w:val="28"/>
          <w:szCs w:val="28"/>
        </w:rPr>
        <w:t>/12/2022</w:t>
      </w:r>
      <w:r w:rsidR="00381FF1">
        <w:rPr>
          <w:bCs/>
          <w:sz w:val="28"/>
          <w:szCs w:val="28"/>
          <w:lang w:val="vi-VN"/>
        </w:rPr>
        <w:t xml:space="preserve"> (</w:t>
      </w:r>
      <w:proofErr w:type="spellStart"/>
      <w:r w:rsidR="00381FF1">
        <w:rPr>
          <w:bCs/>
          <w:sz w:val="28"/>
          <w:szCs w:val="28"/>
          <w:lang w:val="vi-VN"/>
        </w:rPr>
        <w:t>Thứ</w:t>
      </w:r>
      <w:proofErr w:type="spellEnd"/>
      <w:r w:rsidR="00381FF1">
        <w:rPr>
          <w:bCs/>
          <w:sz w:val="28"/>
          <w:szCs w:val="28"/>
          <w:lang w:val="vi-VN"/>
        </w:rPr>
        <w:t xml:space="preserve"> tư)</w:t>
      </w:r>
    </w:p>
    <w:p w:rsidR="00B756F4" w:rsidRPr="00AC197E" w:rsidRDefault="00B756F4" w:rsidP="00B756F4">
      <w:pPr>
        <w:spacing w:line="276" w:lineRule="auto"/>
        <w:ind w:firstLine="720"/>
        <w:jc w:val="both"/>
        <w:rPr>
          <w:bCs/>
          <w:sz w:val="28"/>
          <w:szCs w:val="28"/>
        </w:rPr>
      </w:pPr>
      <w:r w:rsidRPr="00AC197E">
        <w:rPr>
          <w:bCs/>
          <w:sz w:val="28"/>
          <w:szCs w:val="28"/>
        </w:rPr>
        <w:t xml:space="preserve">- </w:t>
      </w:r>
      <w:proofErr w:type="spellStart"/>
      <w:r w:rsidRPr="00AC197E">
        <w:rPr>
          <w:b/>
          <w:bCs/>
          <w:sz w:val="28"/>
          <w:szCs w:val="28"/>
        </w:rPr>
        <w:t>Địa</w:t>
      </w:r>
      <w:proofErr w:type="spellEnd"/>
      <w:r w:rsidRPr="00AC197E">
        <w:rPr>
          <w:b/>
          <w:bCs/>
          <w:sz w:val="28"/>
          <w:szCs w:val="28"/>
        </w:rPr>
        <w:t xml:space="preserve"> </w:t>
      </w:r>
      <w:proofErr w:type="spellStart"/>
      <w:r w:rsidRPr="00AC197E">
        <w:rPr>
          <w:b/>
          <w:bCs/>
          <w:sz w:val="28"/>
          <w:szCs w:val="28"/>
        </w:rPr>
        <w:t>điểm</w:t>
      </w:r>
      <w:proofErr w:type="spellEnd"/>
      <w:r w:rsidRPr="00AC197E">
        <w:rPr>
          <w:b/>
          <w:bCs/>
          <w:sz w:val="28"/>
          <w:szCs w:val="28"/>
        </w:rPr>
        <w:t>:</w:t>
      </w:r>
      <w:r w:rsidRPr="00AC197E">
        <w:rPr>
          <w:bCs/>
          <w:sz w:val="28"/>
          <w:szCs w:val="28"/>
        </w:rPr>
        <w:t xml:space="preserve"> </w:t>
      </w:r>
      <w:proofErr w:type="spellStart"/>
      <w:r w:rsidRPr="00AC197E">
        <w:rPr>
          <w:bCs/>
          <w:sz w:val="28"/>
          <w:szCs w:val="28"/>
        </w:rPr>
        <w:t>Phòng</w:t>
      </w:r>
      <w:proofErr w:type="spellEnd"/>
      <w:r w:rsidRPr="00AC197E">
        <w:rPr>
          <w:bCs/>
          <w:sz w:val="28"/>
          <w:szCs w:val="28"/>
        </w:rPr>
        <w:t xml:space="preserve"> </w:t>
      </w:r>
      <w:proofErr w:type="spellStart"/>
      <w:r w:rsidRPr="00AC197E">
        <w:rPr>
          <w:bCs/>
          <w:sz w:val="28"/>
          <w:szCs w:val="28"/>
        </w:rPr>
        <w:t>họp</w:t>
      </w:r>
      <w:proofErr w:type="spellEnd"/>
      <w:r w:rsidRPr="00AC197E">
        <w:rPr>
          <w:bCs/>
          <w:sz w:val="28"/>
          <w:szCs w:val="28"/>
        </w:rPr>
        <w:t xml:space="preserve"> Ban </w:t>
      </w:r>
      <w:proofErr w:type="spellStart"/>
      <w:r w:rsidRPr="00AC197E">
        <w:rPr>
          <w:bCs/>
          <w:sz w:val="28"/>
          <w:szCs w:val="28"/>
        </w:rPr>
        <w:t>Chấp</w:t>
      </w:r>
      <w:proofErr w:type="spellEnd"/>
      <w:r w:rsidRPr="00AC197E">
        <w:rPr>
          <w:bCs/>
          <w:sz w:val="28"/>
          <w:szCs w:val="28"/>
        </w:rPr>
        <w:t xml:space="preserve"> </w:t>
      </w:r>
      <w:proofErr w:type="spellStart"/>
      <w:r w:rsidRPr="00AC197E">
        <w:rPr>
          <w:bCs/>
          <w:sz w:val="28"/>
          <w:szCs w:val="28"/>
        </w:rPr>
        <w:t>hành</w:t>
      </w:r>
      <w:proofErr w:type="spellEnd"/>
      <w:r w:rsidRPr="00AC197E">
        <w:rPr>
          <w:bCs/>
          <w:sz w:val="28"/>
          <w:szCs w:val="28"/>
        </w:rPr>
        <w:t xml:space="preserve"> </w:t>
      </w:r>
      <w:proofErr w:type="spellStart"/>
      <w:r w:rsidRPr="00AC197E">
        <w:rPr>
          <w:bCs/>
          <w:sz w:val="28"/>
          <w:szCs w:val="28"/>
        </w:rPr>
        <w:t>Đảng</w:t>
      </w:r>
      <w:proofErr w:type="spellEnd"/>
      <w:r w:rsidRPr="00AC197E">
        <w:rPr>
          <w:bCs/>
          <w:sz w:val="28"/>
          <w:szCs w:val="28"/>
        </w:rPr>
        <w:t xml:space="preserve"> </w:t>
      </w:r>
      <w:proofErr w:type="spellStart"/>
      <w:r w:rsidRPr="00AC197E">
        <w:rPr>
          <w:bCs/>
          <w:sz w:val="28"/>
          <w:szCs w:val="28"/>
        </w:rPr>
        <w:t>bộ</w:t>
      </w:r>
      <w:proofErr w:type="spellEnd"/>
      <w:r w:rsidRPr="00AC197E">
        <w:rPr>
          <w:bCs/>
          <w:sz w:val="28"/>
          <w:szCs w:val="28"/>
        </w:rPr>
        <w:t xml:space="preserve"> </w:t>
      </w:r>
      <w:proofErr w:type="spellStart"/>
      <w:r w:rsidRPr="00AC197E">
        <w:rPr>
          <w:bCs/>
          <w:sz w:val="28"/>
          <w:szCs w:val="28"/>
        </w:rPr>
        <w:t>tỉnh</w:t>
      </w:r>
      <w:proofErr w:type="spellEnd"/>
    </w:p>
    <w:p w:rsidR="00B756F4" w:rsidRDefault="00B756F4" w:rsidP="00B756F4">
      <w:pPr>
        <w:spacing w:line="276" w:lineRule="auto"/>
        <w:ind w:firstLine="720"/>
        <w:jc w:val="both"/>
        <w:rPr>
          <w:sz w:val="28"/>
          <w:szCs w:val="28"/>
          <w:lang w:val="nl-NL"/>
        </w:rPr>
      </w:pPr>
      <w:r w:rsidRPr="00AC197E">
        <w:rPr>
          <w:bCs/>
          <w:sz w:val="28"/>
          <w:szCs w:val="28"/>
        </w:rPr>
        <w:t xml:space="preserve">- </w:t>
      </w:r>
      <w:proofErr w:type="spellStart"/>
      <w:r w:rsidRPr="00AC197E">
        <w:rPr>
          <w:b/>
          <w:bCs/>
          <w:sz w:val="28"/>
          <w:szCs w:val="28"/>
        </w:rPr>
        <w:t>Chủ</w:t>
      </w:r>
      <w:proofErr w:type="spellEnd"/>
      <w:r w:rsidRPr="00AC197E">
        <w:rPr>
          <w:b/>
          <w:bCs/>
          <w:sz w:val="28"/>
          <w:szCs w:val="28"/>
        </w:rPr>
        <w:t xml:space="preserve"> </w:t>
      </w:r>
      <w:proofErr w:type="spellStart"/>
      <w:r w:rsidRPr="00AC197E">
        <w:rPr>
          <w:b/>
          <w:bCs/>
          <w:sz w:val="28"/>
          <w:szCs w:val="28"/>
        </w:rPr>
        <w:t>trì</w:t>
      </w:r>
      <w:proofErr w:type="spellEnd"/>
      <w:r w:rsidRPr="00AC197E">
        <w:rPr>
          <w:b/>
          <w:bCs/>
          <w:sz w:val="28"/>
          <w:szCs w:val="28"/>
        </w:rPr>
        <w:t xml:space="preserve">: </w:t>
      </w:r>
      <w:proofErr w:type="spellStart"/>
      <w:r w:rsidRPr="00AC197E">
        <w:rPr>
          <w:bCs/>
          <w:sz w:val="28"/>
          <w:szCs w:val="28"/>
        </w:rPr>
        <w:t>Đồng</w:t>
      </w:r>
      <w:proofErr w:type="spellEnd"/>
      <w:r w:rsidRPr="00AC197E">
        <w:rPr>
          <w:bCs/>
          <w:sz w:val="28"/>
          <w:szCs w:val="28"/>
        </w:rPr>
        <w:t xml:space="preserve"> </w:t>
      </w:r>
      <w:proofErr w:type="spellStart"/>
      <w:r w:rsidRPr="00AC197E">
        <w:rPr>
          <w:bCs/>
          <w:sz w:val="28"/>
          <w:szCs w:val="28"/>
        </w:rPr>
        <w:t>chí</w:t>
      </w:r>
      <w:proofErr w:type="spellEnd"/>
      <w:r w:rsidRPr="00AC197E">
        <w:rPr>
          <w:bCs/>
          <w:sz w:val="28"/>
          <w:szCs w:val="28"/>
        </w:rPr>
        <w:t xml:space="preserve"> </w:t>
      </w:r>
      <w:r w:rsidRPr="00AC197E">
        <w:rPr>
          <w:b/>
          <w:sz w:val="28"/>
          <w:szCs w:val="28"/>
          <w:lang w:val="nl-NL"/>
        </w:rPr>
        <w:t>Đặng Quốc Khánh</w:t>
      </w:r>
      <w:r w:rsidRPr="00AC197E">
        <w:rPr>
          <w:sz w:val="28"/>
          <w:szCs w:val="28"/>
          <w:lang w:val="nl-NL"/>
        </w:rPr>
        <w:t xml:space="preserve">, Ủy viên Ban Chấp hành Trung ương Đảng, Bí thư Tỉnh ủy, </w:t>
      </w:r>
      <w:r w:rsidR="0025242F">
        <w:rPr>
          <w:sz w:val="28"/>
          <w:szCs w:val="28"/>
          <w:lang w:val="nl-NL"/>
        </w:rPr>
        <w:t xml:space="preserve">Trưởng đoàn ĐBQH khóa XV, </w:t>
      </w:r>
      <w:r w:rsidR="00381FF1">
        <w:rPr>
          <w:sz w:val="28"/>
          <w:szCs w:val="28"/>
          <w:lang w:val="nl-NL"/>
        </w:rPr>
        <w:t>Chủ tịch Hội đồng Lý luận tỉnh</w:t>
      </w:r>
    </w:p>
    <w:p w:rsidR="006F31C9" w:rsidRPr="00AC197E" w:rsidRDefault="006F31C9" w:rsidP="00B756F4">
      <w:pPr>
        <w:spacing w:line="276" w:lineRule="auto"/>
        <w:ind w:firstLine="720"/>
        <w:jc w:val="both"/>
        <w:rPr>
          <w:b/>
          <w:bCs/>
          <w:sz w:val="28"/>
          <w:szCs w:val="28"/>
        </w:rPr>
      </w:pPr>
      <w:r w:rsidRPr="006F31C9">
        <w:rPr>
          <w:b/>
          <w:sz w:val="28"/>
          <w:szCs w:val="28"/>
          <w:lang w:val="nl-NL"/>
        </w:rPr>
        <w:t>- Đồng chủ trì:</w:t>
      </w:r>
      <w:r>
        <w:rPr>
          <w:sz w:val="28"/>
          <w:szCs w:val="28"/>
          <w:lang w:val="nl-NL"/>
        </w:rPr>
        <w:t xml:space="preserve"> Các đồng chí Phó</w:t>
      </w:r>
      <w:r w:rsidR="00381FF1">
        <w:rPr>
          <w:sz w:val="28"/>
          <w:szCs w:val="28"/>
          <w:lang w:val="nl-NL"/>
        </w:rPr>
        <w:t xml:space="preserve"> Chủ tịch Hội đồng Lý luận tỉnh</w:t>
      </w:r>
    </w:p>
    <w:p w:rsidR="00B756F4" w:rsidRPr="006E1806" w:rsidRDefault="00B756F4" w:rsidP="00B756F4">
      <w:pPr>
        <w:autoSpaceDE w:val="0"/>
        <w:autoSpaceDN w:val="0"/>
        <w:adjustRightInd w:val="0"/>
        <w:rPr>
          <w:b/>
          <w:bCs/>
          <w:sz w:val="16"/>
          <w:szCs w:val="28"/>
          <w:lang w:val="e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86"/>
        <w:gridCol w:w="3969"/>
      </w:tblGrid>
      <w:tr w:rsidR="00B756F4" w:rsidRPr="00AC197E" w:rsidTr="006E1806">
        <w:tc>
          <w:tcPr>
            <w:tcW w:w="846" w:type="dxa"/>
            <w:shd w:val="clear" w:color="auto" w:fill="auto"/>
            <w:vAlign w:val="center"/>
          </w:tcPr>
          <w:p w:rsidR="00B756F4" w:rsidRPr="00AC197E" w:rsidRDefault="00B756F4" w:rsidP="006E1806">
            <w:pPr>
              <w:autoSpaceDE w:val="0"/>
              <w:autoSpaceDN w:val="0"/>
              <w:adjustRightInd w:val="0"/>
              <w:jc w:val="center"/>
              <w:rPr>
                <w:b/>
                <w:sz w:val="28"/>
                <w:szCs w:val="28"/>
                <w:lang w:val="en"/>
              </w:rPr>
            </w:pPr>
            <w:r w:rsidRPr="00AC197E">
              <w:rPr>
                <w:b/>
                <w:bCs/>
                <w:sz w:val="28"/>
                <w:szCs w:val="28"/>
                <w:lang w:val="en"/>
              </w:rPr>
              <w:t>STT</w:t>
            </w:r>
          </w:p>
        </w:tc>
        <w:tc>
          <w:tcPr>
            <w:tcW w:w="5386" w:type="dxa"/>
            <w:shd w:val="clear" w:color="auto" w:fill="auto"/>
            <w:vAlign w:val="center"/>
          </w:tcPr>
          <w:p w:rsidR="00B756F4" w:rsidRPr="00AC197E" w:rsidRDefault="00B756F4" w:rsidP="006E1806">
            <w:pPr>
              <w:autoSpaceDE w:val="0"/>
              <w:autoSpaceDN w:val="0"/>
              <w:adjustRightInd w:val="0"/>
              <w:jc w:val="center"/>
              <w:rPr>
                <w:b/>
                <w:sz w:val="28"/>
                <w:szCs w:val="28"/>
              </w:rPr>
            </w:pPr>
            <w:r w:rsidRPr="00AC197E">
              <w:rPr>
                <w:b/>
                <w:bCs/>
                <w:sz w:val="28"/>
                <w:szCs w:val="28"/>
                <w:lang w:val="en"/>
              </w:rPr>
              <w:t>NỘI DUNG</w:t>
            </w:r>
          </w:p>
        </w:tc>
        <w:tc>
          <w:tcPr>
            <w:tcW w:w="3969" w:type="dxa"/>
            <w:shd w:val="clear" w:color="auto" w:fill="auto"/>
            <w:vAlign w:val="center"/>
          </w:tcPr>
          <w:p w:rsidR="00B756F4" w:rsidRPr="00AC197E" w:rsidRDefault="00B756F4" w:rsidP="006E1806">
            <w:pPr>
              <w:autoSpaceDE w:val="0"/>
              <w:autoSpaceDN w:val="0"/>
              <w:adjustRightInd w:val="0"/>
              <w:jc w:val="center"/>
              <w:rPr>
                <w:b/>
                <w:sz w:val="28"/>
                <w:szCs w:val="28"/>
                <w:lang w:val="en"/>
              </w:rPr>
            </w:pPr>
            <w:r w:rsidRPr="00AC197E">
              <w:rPr>
                <w:b/>
                <w:sz w:val="28"/>
                <w:szCs w:val="28"/>
                <w:lang w:val="en"/>
              </w:rPr>
              <w:t>NGƯỜI  THỰC HIỆN</w:t>
            </w:r>
          </w:p>
        </w:tc>
      </w:tr>
      <w:tr w:rsidR="00B756F4" w:rsidRPr="00AC197E" w:rsidTr="006E1806">
        <w:tc>
          <w:tcPr>
            <w:tcW w:w="846" w:type="dxa"/>
            <w:shd w:val="clear" w:color="auto" w:fill="auto"/>
            <w:vAlign w:val="center"/>
          </w:tcPr>
          <w:p w:rsidR="00B756F4" w:rsidRPr="00AC197E" w:rsidRDefault="00B756F4" w:rsidP="006E1806">
            <w:pPr>
              <w:autoSpaceDE w:val="0"/>
              <w:autoSpaceDN w:val="0"/>
              <w:adjustRightInd w:val="0"/>
              <w:jc w:val="center"/>
              <w:rPr>
                <w:bCs/>
                <w:sz w:val="28"/>
                <w:szCs w:val="28"/>
                <w:lang w:val="en"/>
              </w:rPr>
            </w:pPr>
            <w:r w:rsidRPr="00AC197E">
              <w:rPr>
                <w:bCs/>
                <w:sz w:val="28"/>
                <w:szCs w:val="28"/>
                <w:lang w:val="en"/>
              </w:rPr>
              <w:t>1</w:t>
            </w:r>
          </w:p>
        </w:tc>
        <w:tc>
          <w:tcPr>
            <w:tcW w:w="5386" w:type="dxa"/>
            <w:shd w:val="clear" w:color="auto" w:fill="auto"/>
            <w:vAlign w:val="center"/>
          </w:tcPr>
          <w:p w:rsidR="00B756F4" w:rsidRPr="00AC197E" w:rsidRDefault="00A64B97" w:rsidP="006E1806">
            <w:pPr>
              <w:autoSpaceDE w:val="0"/>
              <w:autoSpaceDN w:val="0"/>
              <w:adjustRightInd w:val="0"/>
              <w:spacing w:line="269" w:lineRule="auto"/>
              <w:jc w:val="both"/>
              <w:rPr>
                <w:sz w:val="28"/>
                <w:szCs w:val="28"/>
                <w:lang w:val="en"/>
              </w:rPr>
            </w:pPr>
            <w:r>
              <w:rPr>
                <w:spacing w:val="-8"/>
                <w:sz w:val="28"/>
                <w:szCs w:val="28"/>
                <w:lang w:val="vi-VN"/>
              </w:rPr>
              <w:t>Ổ</w:t>
            </w:r>
            <w:r w:rsidR="00B756F4" w:rsidRPr="00AC197E">
              <w:rPr>
                <w:spacing w:val="-8"/>
                <w:sz w:val="28"/>
                <w:szCs w:val="28"/>
                <w:lang w:val="en"/>
              </w:rPr>
              <w:t xml:space="preserve">n </w:t>
            </w:r>
            <w:proofErr w:type="spellStart"/>
            <w:r w:rsidR="00B756F4" w:rsidRPr="00AC197E">
              <w:rPr>
                <w:spacing w:val="-8"/>
                <w:sz w:val="28"/>
                <w:szCs w:val="28"/>
                <w:lang w:val="en"/>
              </w:rPr>
              <w:t>định</w:t>
            </w:r>
            <w:proofErr w:type="spellEnd"/>
            <w:r w:rsidR="00B756F4" w:rsidRPr="00AC197E">
              <w:rPr>
                <w:spacing w:val="-8"/>
                <w:sz w:val="28"/>
                <w:szCs w:val="28"/>
                <w:lang w:val="en"/>
              </w:rPr>
              <w:t xml:space="preserve"> </w:t>
            </w:r>
            <w:proofErr w:type="spellStart"/>
            <w:r w:rsidR="00EE6322">
              <w:rPr>
                <w:spacing w:val="-8"/>
                <w:sz w:val="28"/>
                <w:szCs w:val="28"/>
                <w:lang w:val="en"/>
              </w:rPr>
              <w:t>tổ</w:t>
            </w:r>
            <w:proofErr w:type="spellEnd"/>
            <w:r w:rsidR="00EE6322">
              <w:rPr>
                <w:spacing w:val="-8"/>
                <w:sz w:val="28"/>
                <w:szCs w:val="28"/>
                <w:lang w:val="en"/>
              </w:rPr>
              <w:t xml:space="preserve"> </w:t>
            </w:r>
            <w:proofErr w:type="spellStart"/>
            <w:r w:rsidR="00EE6322">
              <w:rPr>
                <w:spacing w:val="-8"/>
                <w:sz w:val="28"/>
                <w:szCs w:val="28"/>
                <w:lang w:val="en"/>
              </w:rPr>
              <w:t>chức</w:t>
            </w:r>
            <w:proofErr w:type="spellEnd"/>
            <w:r w:rsidR="00EE6322">
              <w:rPr>
                <w:spacing w:val="-8"/>
                <w:sz w:val="28"/>
                <w:szCs w:val="28"/>
                <w:lang w:val="en"/>
              </w:rPr>
              <w:t xml:space="preserve"> </w:t>
            </w:r>
            <w:proofErr w:type="spellStart"/>
            <w:r w:rsidR="00B756F4" w:rsidRPr="00AC197E">
              <w:rPr>
                <w:spacing w:val="-8"/>
                <w:sz w:val="28"/>
                <w:szCs w:val="28"/>
                <w:lang w:val="en"/>
              </w:rPr>
              <w:t>Hội</w:t>
            </w:r>
            <w:proofErr w:type="spellEnd"/>
            <w:r w:rsidR="00B756F4" w:rsidRPr="00AC197E">
              <w:rPr>
                <w:spacing w:val="-8"/>
                <w:sz w:val="28"/>
                <w:szCs w:val="28"/>
                <w:lang w:val="en"/>
              </w:rPr>
              <w:t xml:space="preserve"> </w:t>
            </w:r>
            <w:proofErr w:type="spellStart"/>
            <w:r w:rsidR="00B756F4" w:rsidRPr="00AC197E">
              <w:rPr>
                <w:spacing w:val="-8"/>
                <w:sz w:val="28"/>
                <w:szCs w:val="28"/>
                <w:lang w:val="en"/>
              </w:rPr>
              <w:t>nghị</w:t>
            </w:r>
            <w:proofErr w:type="spellEnd"/>
            <w:r w:rsidR="00B756F4" w:rsidRPr="00AC197E">
              <w:rPr>
                <w:spacing w:val="-8"/>
                <w:sz w:val="28"/>
                <w:szCs w:val="28"/>
              </w:rPr>
              <w:t xml:space="preserve"> </w:t>
            </w:r>
            <w:bookmarkStart w:id="0" w:name="_GoBack"/>
            <w:bookmarkEnd w:id="0"/>
          </w:p>
        </w:tc>
        <w:tc>
          <w:tcPr>
            <w:tcW w:w="3969" w:type="dxa"/>
            <w:shd w:val="clear" w:color="auto" w:fill="auto"/>
            <w:vAlign w:val="center"/>
          </w:tcPr>
          <w:p w:rsidR="00B756F4" w:rsidRPr="00AC197E" w:rsidRDefault="00B756F4" w:rsidP="006E1806">
            <w:pPr>
              <w:autoSpaceDE w:val="0"/>
              <w:autoSpaceDN w:val="0"/>
              <w:adjustRightInd w:val="0"/>
              <w:spacing w:line="269" w:lineRule="auto"/>
              <w:jc w:val="both"/>
              <w:rPr>
                <w:sz w:val="28"/>
                <w:szCs w:val="28"/>
                <w:lang w:val="en"/>
              </w:rPr>
            </w:pPr>
            <w:proofErr w:type="spellStart"/>
            <w:r w:rsidRPr="00AC197E">
              <w:rPr>
                <w:bCs/>
                <w:spacing w:val="-4"/>
                <w:sz w:val="28"/>
                <w:szCs w:val="28"/>
              </w:rPr>
              <w:t>Đồng</w:t>
            </w:r>
            <w:proofErr w:type="spellEnd"/>
            <w:r w:rsidRPr="00AC197E">
              <w:rPr>
                <w:bCs/>
                <w:spacing w:val="-4"/>
                <w:sz w:val="28"/>
                <w:szCs w:val="28"/>
              </w:rPr>
              <w:t xml:space="preserve"> </w:t>
            </w:r>
            <w:proofErr w:type="spellStart"/>
            <w:r w:rsidRPr="00AC197E">
              <w:rPr>
                <w:bCs/>
                <w:spacing w:val="-4"/>
                <w:sz w:val="28"/>
                <w:szCs w:val="28"/>
              </w:rPr>
              <w:t>chí</w:t>
            </w:r>
            <w:proofErr w:type="spellEnd"/>
            <w:r w:rsidRPr="00AC197E">
              <w:rPr>
                <w:bCs/>
                <w:spacing w:val="-4"/>
                <w:sz w:val="28"/>
                <w:szCs w:val="28"/>
              </w:rPr>
              <w:t xml:space="preserve"> </w:t>
            </w:r>
            <w:proofErr w:type="spellStart"/>
            <w:r w:rsidRPr="00AC197E">
              <w:rPr>
                <w:b/>
                <w:bCs/>
                <w:spacing w:val="-4"/>
                <w:sz w:val="28"/>
                <w:szCs w:val="28"/>
              </w:rPr>
              <w:t>Nguyễn</w:t>
            </w:r>
            <w:proofErr w:type="spellEnd"/>
            <w:r w:rsidRPr="00AC197E">
              <w:rPr>
                <w:b/>
                <w:bCs/>
                <w:spacing w:val="-4"/>
                <w:sz w:val="28"/>
                <w:szCs w:val="28"/>
              </w:rPr>
              <w:t xml:space="preserve"> </w:t>
            </w:r>
            <w:proofErr w:type="spellStart"/>
            <w:r w:rsidRPr="00AC197E">
              <w:rPr>
                <w:b/>
                <w:bCs/>
                <w:spacing w:val="-4"/>
                <w:sz w:val="28"/>
                <w:szCs w:val="28"/>
              </w:rPr>
              <w:t>Khánh</w:t>
            </w:r>
            <w:proofErr w:type="spellEnd"/>
            <w:r w:rsidRPr="00AC197E">
              <w:rPr>
                <w:b/>
                <w:bCs/>
                <w:spacing w:val="-4"/>
                <w:sz w:val="28"/>
                <w:szCs w:val="28"/>
              </w:rPr>
              <w:t xml:space="preserve"> </w:t>
            </w:r>
            <w:proofErr w:type="spellStart"/>
            <w:r w:rsidRPr="00AC197E">
              <w:rPr>
                <w:b/>
                <w:bCs/>
                <w:spacing w:val="-4"/>
                <w:sz w:val="28"/>
                <w:szCs w:val="28"/>
              </w:rPr>
              <w:t>Lâm</w:t>
            </w:r>
            <w:proofErr w:type="spellEnd"/>
            <w:r w:rsidR="00381FF1">
              <w:rPr>
                <w:bCs/>
                <w:spacing w:val="-4"/>
                <w:sz w:val="28"/>
                <w:szCs w:val="28"/>
              </w:rPr>
              <w:t xml:space="preserve">, </w:t>
            </w:r>
            <w:r w:rsidR="00381FF1">
              <w:rPr>
                <w:bCs/>
                <w:spacing w:val="-4"/>
                <w:sz w:val="28"/>
                <w:szCs w:val="28"/>
                <w:lang w:val="vi-VN"/>
              </w:rPr>
              <w:t xml:space="preserve">UVBCH </w:t>
            </w:r>
            <w:proofErr w:type="spellStart"/>
            <w:r w:rsidR="00381FF1">
              <w:rPr>
                <w:bCs/>
                <w:spacing w:val="-4"/>
                <w:sz w:val="28"/>
                <w:szCs w:val="28"/>
                <w:lang w:val="vi-VN"/>
              </w:rPr>
              <w:t>Đảng</w:t>
            </w:r>
            <w:proofErr w:type="spellEnd"/>
            <w:r w:rsidR="00381FF1">
              <w:rPr>
                <w:bCs/>
                <w:spacing w:val="-4"/>
                <w:sz w:val="28"/>
                <w:szCs w:val="28"/>
                <w:lang w:val="vi-VN"/>
              </w:rPr>
              <w:t xml:space="preserve"> </w:t>
            </w:r>
            <w:proofErr w:type="spellStart"/>
            <w:r w:rsidR="00381FF1">
              <w:rPr>
                <w:bCs/>
                <w:spacing w:val="-4"/>
                <w:sz w:val="28"/>
                <w:szCs w:val="28"/>
                <w:lang w:val="vi-VN"/>
              </w:rPr>
              <w:t>bộ</w:t>
            </w:r>
            <w:proofErr w:type="spellEnd"/>
            <w:r w:rsidR="00381FF1">
              <w:rPr>
                <w:bCs/>
                <w:spacing w:val="-4"/>
                <w:sz w:val="28"/>
                <w:szCs w:val="28"/>
                <w:lang w:val="vi-VN"/>
              </w:rPr>
              <w:t xml:space="preserve"> </w:t>
            </w:r>
            <w:proofErr w:type="spellStart"/>
            <w:r w:rsidR="00381FF1">
              <w:rPr>
                <w:bCs/>
                <w:spacing w:val="-4"/>
                <w:sz w:val="28"/>
                <w:szCs w:val="28"/>
                <w:lang w:val="vi-VN"/>
              </w:rPr>
              <w:t>tỉnh</w:t>
            </w:r>
            <w:proofErr w:type="spellEnd"/>
            <w:r w:rsidRPr="00AC197E">
              <w:rPr>
                <w:bCs/>
                <w:spacing w:val="-4"/>
                <w:sz w:val="28"/>
                <w:szCs w:val="28"/>
              </w:rPr>
              <w:t xml:space="preserve">, </w:t>
            </w:r>
            <w:proofErr w:type="spellStart"/>
            <w:r w:rsidRPr="00AC197E">
              <w:rPr>
                <w:bCs/>
                <w:spacing w:val="-4"/>
                <w:sz w:val="28"/>
                <w:szCs w:val="28"/>
              </w:rPr>
              <w:t>Phó</w:t>
            </w:r>
            <w:proofErr w:type="spellEnd"/>
            <w:r w:rsidRPr="00AC197E">
              <w:rPr>
                <w:bCs/>
                <w:spacing w:val="-4"/>
                <w:sz w:val="28"/>
                <w:szCs w:val="28"/>
              </w:rPr>
              <w:t xml:space="preserve"> </w:t>
            </w:r>
            <w:proofErr w:type="spellStart"/>
            <w:r w:rsidRPr="00AC197E">
              <w:rPr>
                <w:bCs/>
                <w:spacing w:val="-4"/>
                <w:sz w:val="28"/>
                <w:szCs w:val="28"/>
              </w:rPr>
              <w:t>trưởng</w:t>
            </w:r>
            <w:proofErr w:type="spellEnd"/>
            <w:r w:rsidRPr="00AC197E">
              <w:rPr>
                <w:bCs/>
                <w:spacing w:val="-4"/>
                <w:sz w:val="28"/>
                <w:szCs w:val="28"/>
              </w:rPr>
              <w:t xml:space="preserve"> ban </w:t>
            </w:r>
            <w:proofErr w:type="spellStart"/>
            <w:r w:rsidRPr="00AC197E">
              <w:rPr>
                <w:bCs/>
                <w:spacing w:val="-4"/>
                <w:sz w:val="28"/>
                <w:szCs w:val="28"/>
              </w:rPr>
              <w:t>Thường</w:t>
            </w:r>
            <w:proofErr w:type="spellEnd"/>
            <w:r w:rsidRPr="00AC197E">
              <w:rPr>
                <w:bCs/>
                <w:spacing w:val="-4"/>
                <w:sz w:val="28"/>
                <w:szCs w:val="28"/>
              </w:rPr>
              <w:t xml:space="preserve"> </w:t>
            </w:r>
            <w:proofErr w:type="spellStart"/>
            <w:r w:rsidRPr="00AC197E">
              <w:rPr>
                <w:bCs/>
                <w:spacing w:val="-4"/>
                <w:sz w:val="28"/>
                <w:szCs w:val="28"/>
              </w:rPr>
              <w:t>trực</w:t>
            </w:r>
            <w:proofErr w:type="spellEnd"/>
            <w:r w:rsidRPr="00AC197E">
              <w:rPr>
                <w:bCs/>
                <w:spacing w:val="-4"/>
                <w:sz w:val="28"/>
                <w:szCs w:val="28"/>
              </w:rPr>
              <w:t xml:space="preserve"> Ban </w:t>
            </w:r>
            <w:proofErr w:type="spellStart"/>
            <w:r w:rsidRPr="00AC197E">
              <w:rPr>
                <w:bCs/>
                <w:spacing w:val="-4"/>
                <w:sz w:val="28"/>
                <w:szCs w:val="28"/>
              </w:rPr>
              <w:t>Tuyên</w:t>
            </w:r>
            <w:proofErr w:type="spellEnd"/>
            <w:r w:rsidRPr="00AC197E">
              <w:rPr>
                <w:bCs/>
                <w:spacing w:val="-4"/>
                <w:sz w:val="28"/>
                <w:szCs w:val="28"/>
              </w:rPr>
              <w:t xml:space="preserve"> </w:t>
            </w:r>
            <w:proofErr w:type="spellStart"/>
            <w:r w:rsidR="00463F8A">
              <w:rPr>
                <w:bCs/>
                <w:spacing w:val="-4"/>
                <w:sz w:val="28"/>
                <w:szCs w:val="28"/>
              </w:rPr>
              <w:t>giáo</w:t>
            </w:r>
            <w:proofErr w:type="spellEnd"/>
            <w:r w:rsidR="00463F8A">
              <w:rPr>
                <w:bCs/>
                <w:spacing w:val="-4"/>
                <w:sz w:val="28"/>
                <w:szCs w:val="28"/>
              </w:rPr>
              <w:t xml:space="preserve"> </w:t>
            </w:r>
            <w:proofErr w:type="spellStart"/>
            <w:r w:rsidR="00463F8A">
              <w:rPr>
                <w:bCs/>
                <w:spacing w:val="-4"/>
                <w:sz w:val="28"/>
                <w:szCs w:val="28"/>
              </w:rPr>
              <w:t>Tỉnh</w:t>
            </w:r>
            <w:proofErr w:type="spellEnd"/>
            <w:r w:rsidR="00463F8A">
              <w:rPr>
                <w:bCs/>
                <w:spacing w:val="-4"/>
                <w:sz w:val="28"/>
                <w:szCs w:val="28"/>
              </w:rPr>
              <w:t xml:space="preserve"> </w:t>
            </w:r>
            <w:proofErr w:type="spellStart"/>
            <w:r w:rsidR="00463F8A">
              <w:rPr>
                <w:bCs/>
                <w:spacing w:val="-4"/>
                <w:sz w:val="28"/>
                <w:szCs w:val="28"/>
              </w:rPr>
              <w:t>ủy</w:t>
            </w:r>
            <w:proofErr w:type="spellEnd"/>
            <w:r w:rsidR="00463F8A">
              <w:rPr>
                <w:bCs/>
                <w:spacing w:val="-4"/>
                <w:sz w:val="28"/>
                <w:szCs w:val="28"/>
              </w:rPr>
              <w:t xml:space="preserve">, </w:t>
            </w:r>
            <w:proofErr w:type="spellStart"/>
            <w:r w:rsidR="00463F8A">
              <w:rPr>
                <w:bCs/>
                <w:spacing w:val="-4"/>
                <w:sz w:val="28"/>
                <w:szCs w:val="28"/>
              </w:rPr>
              <w:t>Tổ</w:t>
            </w:r>
            <w:proofErr w:type="spellEnd"/>
            <w:r w:rsidR="00463F8A">
              <w:rPr>
                <w:bCs/>
                <w:spacing w:val="-4"/>
                <w:sz w:val="28"/>
                <w:szCs w:val="28"/>
              </w:rPr>
              <w:t xml:space="preserve"> </w:t>
            </w:r>
            <w:proofErr w:type="spellStart"/>
            <w:r w:rsidR="00463F8A">
              <w:rPr>
                <w:bCs/>
                <w:spacing w:val="-4"/>
                <w:sz w:val="28"/>
                <w:szCs w:val="28"/>
              </w:rPr>
              <w:t>trưởng</w:t>
            </w:r>
            <w:proofErr w:type="spellEnd"/>
            <w:r w:rsidR="00463F8A">
              <w:rPr>
                <w:bCs/>
                <w:spacing w:val="-4"/>
                <w:sz w:val="28"/>
                <w:szCs w:val="28"/>
              </w:rPr>
              <w:t xml:space="preserve"> </w:t>
            </w:r>
            <w:proofErr w:type="spellStart"/>
            <w:r w:rsidR="00463F8A">
              <w:rPr>
                <w:bCs/>
                <w:spacing w:val="-4"/>
                <w:sz w:val="28"/>
                <w:szCs w:val="28"/>
              </w:rPr>
              <w:t>tổ</w:t>
            </w:r>
            <w:proofErr w:type="spellEnd"/>
            <w:r w:rsidR="00463F8A">
              <w:rPr>
                <w:bCs/>
                <w:spacing w:val="-4"/>
                <w:sz w:val="28"/>
                <w:szCs w:val="28"/>
              </w:rPr>
              <w:t xml:space="preserve"> </w:t>
            </w:r>
            <w:proofErr w:type="spellStart"/>
            <w:r w:rsidR="00463F8A">
              <w:rPr>
                <w:bCs/>
                <w:spacing w:val="-4"/>
                <w:sz w:val="28"/>
                <w:szCs w:val="28"/>
              </w:rPr>
              <w:t>thư</w:t>
            </w:r>
            <w:proofErr w:type="spellEnd"/>
            <w:r w:rsidR="00463F8A">
              <w:rPr>
                <w:bCs/>
                <w:spacing w:val="-4"/>
                <w:sz w:val="28"/>
                <w:szCs w:val="28"/>
              </w:rPr>
              <w:t xml:space="preserve"> </w:t>
            </w:r>
            <w:proofErr w:type="spellStart"/>
            <w:r w:rsidR="00463F8A">
              <w:rPr>
                <w:bCs/>
                <w:spacing w:val="-4"/>
                <w:sz w:val="28"/>
                <w:szCs w:val="28"/>
              </w:rPr>
              <w:t>k</w:t>
            </w:r>
            <w:r w:rsidRPr="00AC197E">
              <w:rPr>
                <w:bCs/>
                <w:spacing w:val="-4"/>
                <w:sz w:val="28"/>
                <w:szCs w:val="28"/>
              </w:rPr>
              <w:t>ý</w:t>
            </w:r>
            <w:proofErr w:type="spellEnd"/>
            <w:r w:rsidRPr="00AC197E">
              <w:rPr>
                <w:bCs/>
                <w:spacing w:val="-4"/>
                <w:sz w:val="28"/>
                <w:szCs w:val="28"/>
              </w:rPr>
              <w:t xml:space="preserve"> </w:t>
            </w:r>
            <w:proofErr w:type="spellStart"/>
            <w:r w:rsidRPr="00AC197E">
              <w:rPr>
                <w:bCs/>
                <w:spacing w:val="-4"/>
                <w:sz w:val="28"/>
                <w:szCs w:val="28"/>
              </w:rPr>
              <w:t>Hội</w:t>
            </w:r>
            <w:proofErr w:type="spellEnd"/>
            <w:r w:rsidRPr="00AC197E">
              <w:rPr>
                <w:bCs/>
                <w:spacing w:val="-4"/>
                <w:sz w:val="28"/>
                <w:szCs w:val="28"/>
              </w:rPr>
              <w:t xml:space="preserve"> </w:t>
            </w:r>
            <w:proofErr w:type="spellStart"/>
            <w:r w:rsidRPr="00AC197E">
              <w:rPr>
                <w:bCs/>
                <w:spacing w:val="-4"/>
                <w:sz w:val="28"/>
                <w:szCs w:val="28"/>
              </w:rPr>
              <w:t>đồng</w:t>
            </w:r>
            <w:proofErr w:type="spellEnd"/>
            <w:r w:rsidRPr="00AC197E">
              <w:rPr>
                <w:bCs/>
                <w:spacing w:val="-4"/>
                <w:sz w:val="28"/>
                <w:szCs w:val="28"/>
              </w:rPr>
              <w:t xml:space="preserve"> </w:t>
            </w:r>
            <w:proofErr w:type="spellStart"/>
            <w:r w:rsidRPr="00AC197E">
              <w:rPr>
                <w:bCs/>
                <w:spacing w:val="-4"/>
                <w:sz w:val="28"/>
                <w:szCs w:val="28"/>
              </w:rPr>
              <w:t>Lý</w:t>
            </w:r>
            <w:proofErr w:type="spellEnd"/>
            <w:r w:rsidRPr="00AC197E">
              <w:rPr>
                <w:bCs/>
                <w:spacing w:val="-4"/>
                <w:sz w:val="28"/>
                <w:szCs w:val="28"/>
              </w:rPr>
              <w:t xml:space="preserve"> </w:t>
            </w:r>
            <w:proofErr w:type="spellStart"/>
            <w:r w:rsidRPr="00AC197E">
              <w:rPr>
                <w:bCs/>
                <w:spacing w:val="-4"/>
                <w:sz w:val="28"/>
                <w:szCs w:val="28"/>
              </w:rPr>
              <w:t>luận</w:t>
            </w:r>
            <w:proofErr w:type="spellEnd"/>
            <w:r w:rsidRPr="00AC197E">
              <w:rPr>
                <w:bCs/>
                <w:spacing w:val="-4"/>
                <w:sz w:val="28"/>
                <w:szCs w:val="28"/>
              </w:rPr>
              <w:t xml:space="preserve"> </w:t>
            </w:r>
            <w:proofErr w:type="spellStart"/>
            <w:r w:rsidRPr="00AC197E">
              <w:rPr>
                <w:bCs/>
                <w:spacing w:val="-4"/>
                <w:sz w:val="28"/>
                <w:szCs w:val="28"/>
              </w:rPr>
              <w:t>tỉnh</w:t>
            </w:r>
            <w:proofErr w:type="spellEnd"/>
          </w:p>
        </w:tc>
      </w:tr>
      <w:tr w:rsidR="00B756F4" w:rsidRPr="00AC197E" w:rsidTr="006E1806">
        <w:tc>
          <w:tcPr>
            <w:tcW w:w="846" w:type="dxa"/>
            <w:shd w:val="clear" w:color="auto" w:fill="auto"/>
            <w:vAlign w:val="center"/>
          </w:tcPr>
          <w:p w:rsidR="00B756F4" w:rsidRPr="00AC197E" w:rsidRDefault="00B756F4" w:rsidP="006E1806">
            <w:pPr>
              <w:autoSpaceDE w:val="0"/>
              <w:autoSpaceDN w:val="0"/>
              <w:adjustRightInd w:val="0"/>
              <w:jc w:val="center"/>
              <w:rPr>
                <w:bCs/>
                <w:sz w:val="28"/>
                <w:szCs w:val="28"/>
                <w:lang w:val="en"/>
              </w:rPr>
            </w:pPr>
            <w:r w:rsidRPr="00AC197E">
              <w:rPr>
                <w:bCs/>
                <w:sz w:val="28"/>
                <w:szCs w:val="28"/>
                <w:lang w:val="en"/>
              </w:rPr>
              <w:t>2</w:t>
            </w:r>
          </w:p>
        </w:tc>
        <w:tc>
          <w:tcPr>
            <w:tcW w:w="5386" w:type="dxa"/>
            <w:shd w:val="clear" w:color="auto" w:fill="auto"/>
            <w:vAlign w:val="center"/>
          </w:tcPr>
          <w:p w:rsidR="00B756F4" w:rsidRPr="00AC197E" w:rsidRDefault="00EE6322" w:rsidP="00EE6322">
            <w:pPr>
              <w:autoSpaceDE w:val="0"/>
              <w:autoSpaceDN w:val="0"/>
              <w:adjustRightInd w:val="0"/>
              <w:spacing w:line="269" w:lineRule="auto"/>
              <w:jc w:val="both"/>
              <w:rPr>
                <w:sz w:val="28"/>
                <w:szCs w:val="28"/>
                <w:lang w:val="en"/>
              </w:rPr>
            </w:pPr>
            <w:r>
              <w:rPr>
                <w:spacing w:val="-8"/>
                <w:sz w:val="28"/>
                <w:szCs w:val="28"/>
                <w:lang w:val="vi-VN"/>
              </w:rPr>
              <w:t xml:space="preserve">Khai </w:t>
            </w:r>
            <w:proofErr w:type="spellStart"/>
            <w:r>
              <w:rPr>
                <w:spacing w:val="-8"/>
                <w:sz w:val="28"/>
                <w:szCs w:val="28"/>
                <w:lang w:val="vi-VN"/>
              </w:rPr>
              <w:t>mạc</w:t>
            </w:r>
            <w:proofErr w:type="spellEnd"/>
            <w:r>
              <w:rPr>
                <w:spacing w:val="-8"/>
                <w:sz w:val="28"/>
                <w:szCs w:val="28"/>
                <w:lang w:val="vi-VN"/>
              </w:rPr>
              <w:t>, q</w:t>
            </w:r>
            <w:proofErr w:type="spellStart"/>
            <w:r w:rsidR="00C26333">
              <w:rPr>
                <w:spacing w:val="-8"/>
                <w:sz w:val="28"/>
                <w:szCs w:val="28"/>
                <w:lang w:val="en"/>
              </w:rPr>
              <w:t>uán</w:t>
            </w:r>
            <w:proofErr w:type="spellEnd"/>
            <w:r w:rsidR="00C26333">
              <w:rPr>
                <w:spacing w:val="-8"/>
                <w:sz w:val="28"/>
                <w:szCs w:val="28"/>
                <w:lang w:val="en"/>
              </w:rPr>
              <w:t xml:space="preserve"> </w:t>
            </w:r>
            <w:proofErr w:type="spellStart"/>
            <w:r w:rsidR="00C26333">
              <w:rPr>
                <w:spacing w:val="-8"/>
                <w:sz w:val="28"/>
                <w:szCs w:val="28"/>
                <w:lang w:val="en"/>
              </w:rPr>
              <w:t>triệt</w:t>
            </w:r>
            <w:proofErr w:type="spellEnd"/>
            <w:r w:rsidR="00C26333">
              <w:rPr>
                <w:spacing w:val="-8"/>
                <w:sz w:val="28"/>
                <w:szCs w:val="28"/>
                <w:lang w:val="en"/>
              </w:rPr>
              <w:t xml:space="preserve"> </w:t>
            </w:r>
            <w:proofErr w:type="spellStart"/>
            <w:r w:rsidR="00C26333">
              <w:rPr>
                <w:spacing w:val="-8"/>
                <w:sz w:val="28"/>
                <w:szCs w:val="28"/>
                <w:lang w:val="en"/>
              </w:rPr>
              <w:t>nội</w:t>
            </w:r>
            <w:proofErr w:type="spellEnd"/>
            <w:r w:rsidR="00C26333">
              <w:rPr>
                <w:spacing w:val="-8"/>
                <w:sz w:val="28"/>
                <w:szCs w:val="28"/>
                <w:lang w:val="en"/>
              </w:rPr>
              <w:t xml:space="preserve"> dung </w:t>
            </w:r>
            <w:proofErr w:type="spellStart"/>
            <w:r w:rsidR="00C26333">
              <w:rPr>
                <w:spacing w:val="-8"/>
                <w:sz w:val="28"/>
                <w:szCs w:val="28"/>
                <w:lang w:val="en"/>
              </w:rPr>
              <w:t>cuộ</w:t>
            </w:r>
            <w:r w:rsidR="00B756F4" w:rsidRPr="00AC197E">
              <w:rPr>
                <w:spacing w:val="-8"/>
                <w:sz w:val="28"/>
                <w:szCs w:val="28"/>
                <w:lang w:val="en"/>
              </w:rPr>
              <w:t>c</w:t>
            </w:r>
            <w:proofErr w:type="spellEnd"/>
            <w:r w:rsidR="00B756F4" w:rsidRPr="00AC197E">
              <w:rPr>
                <w:spacing w:val="-8"/>
                <w:sz w:val="28"/>
                <w:szCs w:val="28"/>
                <w:lang w:val="en"/>
              </w:rPr>
              <w:t xml:space="preserve"> </w:t>
            </w:r>
            <w:proofErr w:type="spellStart"/>
            <w:r w:rsidR="00B756F4" w:rsidRPr="00AC197E">
              <w:rPr>
                <w:spacing w:val="-8"/>
                <w:sz w:val="28"/>
                <w:szCs w:val="28"/>
                <w:lang w:val="en"/>
              </w:rPr>
              <w:t>họp</w:t>
            </w:r>
            <w:proofErr w:type="spellEnd"/>
            <w:r w:rsidR="00B756F4" w:rsidRPr="00AC197E">
              <w:rPr>
                <w:spacing w:val="-8"/>
                <w:sz w:val="28"/>
                <w:szCs w:val="28"/>
                <w:lang w:val="en"/>
              </w:rPr>
              <w:t xml:space="preserve"> </w:t>
            </w:r>
          </w:p>
        </w:tc>
        <w:tc>
          <w:tcPr>
            <w:tcW w:w="3969" w:type="dxa"/>
            <w:shd w:val="clear" w:color="auto" w:fill="auto"/>
            <w:vAlign w:val="center"/>
          </w:tcPr>
          <w:p w:rsidR="00B756F4" w:rsidRPr="00AC197E" w:rsidRDefault="00B756F4" w:rsidP="006E1806">
            <w:pPr>
              <w:autoSpaceDE w:val="0"/>
              <w:autoSpaceDN w:val="0"/>
              <w:adjustRightInd w:val="0"/>
              <w:spacing w:line="269" w:lineRule="auto"/>
              <w:jc w:val="both"/>
              <w:rPr>
                <w:sz w:val="28"/>
                <w:szCs w:val="28"/>
                <w:lang w:val="en"/>
              </w:rPr>
            </w:pPr>
            <w:proofErr w:type="spellStart"/>
            <w:r w:rsidRPr="00AC197E">
              <w:rPr>
                <w:bCs/>
                <w:sz w:val="28"/>
                <w:szCs w:val="28"/>
              </w:rPr>
              <w:t>Đồng</w:t>
            </w:r>
            <w:proofErr w:type="spellEnd"/>
            <w:r w:rsidRPr="00AC197E">
              <w:rPr>
                <w:bCs/>
                <w:sz w:val="28"/>
                <w:szCs w:val="28"/>
              </w:rPr>
              <w:t xml:space="preserve"> </w:t>
            </w:r>
            <w:proofErr w:type="spellStart"/>
            <w:r w:rsidRPr="00AC197E">
              <w:rPr>
                <w:bCs/>
                <w:sz w:val="28"/>
                <w:szCs w:val="28"/>
              </w:rPr>
              <w:t>chí</w:t>
            </w:r>
            <w:proofErr w:type="spellEnd"/>
            <w:r w:rsidRPr="00AC197E">
              <w:rPr>
                <w:bCs/>
                <w:sz w:val="28"/>
                <w:szCs w:val="28"/>
              </w:rPr>
              <w:t xml:space="preserve"> </w:t>
            </w:r>
            <w:r w:rsidRPr="00AC197E">
              <w:rPr>
                <w:b/>
                <w:sz w:val="28"/>
                <w:szCs w:val="28"/>
                <w:lang w:val="nl-NL"/>
              </w:rPr>
              <w:t>Đặng Quốc Khánh</w:t>
            </w:r>
            <w:r w:rsidRPr="00AC197E">
              <w:rPr>
                <w:sz w:val="28"/>
                <w:szCs w:val="28"/>
                <w:lang w:val="nl-NL"/>
              </w:rPr>
              <w:t xml:space="preserve">, Ủy viên Ban Chấp hành Trung ương Đảng, Bí thư Tỉnh ủy, </w:t>
            </w:r>
            <w:r w:rsidR="00463F8A">
              <w:rPr>
                <w:sz w:val="28"/>
                <w:szCs w:val="28"/>
                <w:lang w:val="nl-NL"/>
              </w:rPr>
              <w:t xml:space="preserve">Trưởng đoàn ĐBQH khóa XV, </w:t>
            </w:r>
            <w:r w:rsidRPr="00AC197E">
              <w:rPr>
                <w:sz w:val="28"/>
                <w:szCs w:val="28"/>
                <w:lang w:val="nl-NL"/>
              </w:rPr>
              <w:t>Chủ tịch Hội đồng Lý luận tỉnh</w:t>
            </w:r>
          </w:p>
        </w:tc>
      </w:tr>
      <w:tr w:rsidR="00B756F4" w:rsidRPr="00AC197E" w:rsidTr="006E1806">
        <w:tc>
          <w:tcPr>
            <w:tcW w:w="846" w:type="dxa"/>
            <w:shd w:val="clear" w:color="auto" w:fill="auto"/>
            <w:vAlign w:val="center"/>
          </w:tcPr>
          <w:p w:rsidR="00B756F4" w:rsidRPr="00AC197E" w:rsidRDefault="006F31C9" w:rsidP="006E1806">
            <w:pPr>
              <w:autoSpaceDE w:val="0"/>
              <w:autoSpaceDN w:val="0"/>
              <w:adjustRightInd w:val="0"/>
              <w:jc w:val="center"/>
              <w:rPr>
                <w:bCs/>
                <w:sz w:val="28"/>
                <w:szCs w:val="28"/>
                <w:lang w:val="en"/>
              </w:rPr>
            </w:pPr>
            <w:r>
              <w:rPr>
                <w:bCs/>
                <w:sz w:val="28"/>
                <w:szCs w:val="28"/>
                <w:lang w:val="en"/>
              </w:rPr>
              <w:t>3</w:t>
            </w:r>
          </w:p>
        </w:tc>
        <w:tc>
          <w:tcPr>
            <w:tcW w:w="5386" w:type="dxa"/>
            <w:shd w:val="clear" w:color="auto" w:fill="auto"/>
            <w:vAlign w:val="center"/>
          </w:tcPr>
          <w:p w:rsidR="00B756F4" w:rsidRPr="00AC197E" w:rsidRDefault="00B756F4" w:rsidP="006E1806">
            <w:pPr>
              <w:pStyle w:val="u3"/>
              <w:widowControl w:val="0"/>
              <w:spacing w:before="0" w:line="269" w:lineRule="auto"/>
              <w:ind w:firstLine="0"/>
              <w:rPr>
                <w:i w:val="0"/>
              </w:rPr>
            </w:pPr>
            <w:r w:rsidRPr="00AC197E">
              <w:rPr>
                <w:i w:val="0"/>
              </w:rPr>
              <w:t>Thông qua dự thảo b</w:t>
            </w:r>
            <w:r w:rsidR="00874A92">
              <w:rPr>
                <w:i w:val="0"/>
              </w:rPr>
              <w:t>á</w:t>
            </w:r>
            <w:r w:rsidRPr="00AC197E">
              <w:rPr>
                <w:i w:val="0"/>
              </w:rPr>
              <w:t xml:space="preserve">o cáo </w:t>
            </w:r>
          </w:p>
          <w:p w:rsidR="00B756F4" w:rsidRPr="00AC197E" w:rsidRDefault="00B756F4" w:rsidP="006E1806">
            <w:pPr>
              <w:pStyle w:val="u3"/>
              <w:widowControl w:val="0"/>
              <w:spacing w:before="0" w:line="269" w:lineRule="auto"/>
              <w:ind w:firstLine="0"/>
              <w:rPr>
                <w:i w:val="0"/>
              </w:rPr>
            </w:pPr>
            <w:r w:rsidRPr="00AC197E">
              <w:rPr>
                <w:i w:val="0"/>
              </w:rPr>
              <w:t>+ Kết quả khảo sát thực tiễn, nắm bắt nhu cầu của các nhà đầu tư trong và ngoài tỉnh; đề xuất giải pháp xây dựng và ban hành các cơ chế, chính sách khuyến khích thu hút đầu tư phù hợp với điều kiện thực tiễn của tỉnh và lợi thế của từng ngành, lĩnh vực góp phần thực hiện hiệu quả và đạt mục tiêu Nghị quyết số 13-NQ/TU ngày 11/8/2021 của Ban Thường vụ Tỉnh ủy về thu hút đầu tư, giai đoạn 2021-2025;</w:t>
            </w:r>
          </w:p>
          <w:p w:rsidR="00B756F4" w:rsidRPr="00AC197E" w:rsidRDefault="00B756F4" w:rsidP="006E1806">
            <w:pPr>
              <w:autoSpaceDE w:val="0"/>
              <w:autoSpaceDN w:val="0"/>
              <w:adjustRightInd w:val="0"/>
              <w:spacing w:line="269" w:lineRule="auto"/>
              <w:jc w:val="both"/>
              <w:rPr>
                <w:sz w:val="28"/>
                <w:szCs w:val="28"/>
                <w:lang w:val="en"/>
              </w:rPr>
            </w:pPr>
            <w:r w:rsidRPr="00AC197E">
              <w:rPr>
                <w:sz w:val="28"/>
                <w:szCs w:val="28"/>
                <w:lang w:val="pt-BR"/>
              </w:rPr>
              <w:t xml:space="preserve">+ Kết quả và bài học kinh nghiệm sau </w:t>
            </w:r>
            <w:r w:rsidR="00381FF1">
              <w:rPr>
                <w:sz w:val="28"/>
                <w:szCs w:val="28"/>
                <w:lang w:val="pt-BR"/>
              </w:rPr>
              <w:t xml:space="preserve">02 năm triển khai Nghị quyết số </w:t>
            </w:r>
            <w:r w:rsidRPr="00AC197E">
              <w:rPr>
                <w:sz w:val="28"/>
                <w:szCs w:val="28"/>
                <w:lang w:val="pt-BR"/>
              </w:rPr>
              <w:t xml:space="preserve">04-NQ/TU ngày 01/12/2020 về phát triển bền vững cây cam sành; Nghị quyết số 05-NQ/TU ngày 01/12/2020 về cải tạo vườn tạp, phát triển kinh </w:t>
            </w:r>
            <w:r w:rsidRPr="00AC197E">
              <w:rPr>
                <w:sz w:val="28"/>
                <w:szCs w:val="28"/>
                <w:lang w:val="pt-BR"/>
              </w:rPr>
              <w:lastRenderedPageBreak/>
              <w:t>tế vườn hộ để tạo sinh kế cho người dân giảm nghèo bền vững giai đoạn 2021 - 2025, định hướng đến năm 2030 của Ban Chấp hành Đảng bộ tỉnh gắn vơ</w:t>
            </w:r>
            <w:r w:rsidR="00A45416">
              <w:rPr>
                <w:sz w:val="28"/>
                <w:szCs w:val="28"/>
                <w:lang w:val="pt-BR"/>
              </w:rPr>
              <w:t>́i Nghị quyết</w:t>
            </w:r>
            <w:r w:rsidR="00381FF1">
              <w:rPr>
                <w:sz w:val="28"/>
                <w:szCs w:val="28"/>
                <w:lang w:val="vi-VN"/>
              </w:rPr>
              <w:t xml:space="preserve"> </w:t>
            </w:r>
            <w:proofErr w:type="spellStart"/>
            <w:r w:rsidR="00381FF1">
              <w:rPr>
                <w:sz w:val="28"/>
                <w:szCs w:val="28"/>
                <w:lang w:val="vi-VN"/>
              </w:rPr>
              <w:t>số</w:t>
            </w:r>
            <w:proofErr w:type="spellEnd"/>
            <w:r w:rsidR="00A45416">
              <w:rPr>
                <w:sz w:val="28"/>
                <w:szCs w:val="28"/>
                <w:lang w:val="pt-BR"/>
              </w:rPr>
              <w:t xml:space="preserve"> 58/2020/NQ-HĐND </w:t>
            </w:r>
            <w:r w:rsidRPr="00AC197E">
              <w:rPr>
                <w:sz w:val="28"/>
                <w:szCs w:val="28"/>
                <w:lang w:val="pt-BR"/>
              </w:rPr>
              <w:t>ngày 9/12/2020 của Hội đồng nhân dân tỉnh về chính sách đặc thù hỗ trợ phát triển kinh tế vườn hộ và phát triển bền vững cây cam sành trên địa bàn tỉnh.</w:t>
            </w:r>
          </w:p>
        </w:tc>
        <w:tc>
          <w:tcPr>
            <w:tcW w:w="3969" w:type="dxa"/>
            <w:shd w:val="clear" w:color="auto" w:fill="auto"/>
            <w:vAlign w:val="center"/>
          </w:tcPr>
          <w:p w:rsidR="00B756F4" w:rsidRPr="006E1806" w:rsidRDefault="00B756F4" w:rsidP="006F31C9">
            <w:pPr>
              <w:autoSpaceDE w:val="0"/>
              <w:autoSpaceDN w:val="0"/>
              <w:adjustRightInd w:val="0"/>
              <w:spacing w:line="269" w:lineRule="auto"/>
              <w:jc w:val="both"/>
              <w:rPr>
                <w:spacing w:val="-6"/>
                <w:position w:val="-6"/>
                <w:sz w:val="28"/>
                <w:szCs w:val="28"/>
                <w:lang w:val="en"/>
              </w:rPr>
            </w:pPr>
            <w:proofErr w:type="spellStart"/>
            <w:r w:rsidRPr="006E1806">
              <w:rPr>
                <w:bCs/>
                <w:spacing w:val="-6"/>
                <w:position w:val="-6"/>
                <w:sz w:val="28"/>
                <w:szCs w:val="28"/>
              </w:rPr>
              <w:lastRenderedPageBreak/>
              <w:t>Đồng</w:t>
            </w:r>
            <w:proofErr w:type="spellEnd"/>
            <w:r w:rsidRPr="006E1806">
              <w:rPr>
                <w:bCs/>
                <w:spacing w:val="-6"/>
                <w:position w:val="-6"/>
                <w:sz w:val="28"/>
                <w:szCs w:val="28"/>
              </w:rPr>
              <w:t xml:space="preserve"> </w:t>
            </w:r>
            <w:proofErr w:type="spellStart"/>
            <w:r w:rsidRPr="006E1806">
              <w:rPr>
                <w:bCs/>
                <w:spacing w:val="-6"/>
                <w:position w:val="-6"/>
                <w:sz w:val="28"/>
                <w:szCs w:val="28"/>
              </w:rPr>
              <w:t>chí</w:t>
            </w:r>
            <w:proofErr w:type="spellEnd"/>
            <w:r w:rsidRPr="006E1806">
              <w:rPr>
                <w:bCs/>
                <w:spacing w:val="-6"/>
                <w:position w:val="-6"/>
                <w:sz w:val="28"/>
                <w:szCs w:val="28"/>
              </w:rPr>
              <w:t xml:space="preserve"> </w:t>
            </w:r>
            <w:proofErr w:type="spellStart"/>
            <w:r w:rsidRPr="006E1806">
              <w:rPr>
                <w:b/>
                <w:bCs/>
                <w:spacing w:val="-6"/>
                <w:position w:val="-6"/>
                <w:sz w:val="28"/>
                <w:szCs w:val="28"/>
              </w:rPr>
              <w:t>Hoàng</w:t>
            </w:r>
            <w:proofErr w:type="spellEnd"/>
            <w:r w:rsidRPr="006E1806">
              <w:rPr>
                <w:b/>
                <w:bCs/>
                <w:spacing w:val="-6"/>
                <w:position w:val="-6"/>
                <w:sz w:val="28"/>
                <w:szCs w:val="28"/>
              </w:rPr>
              <w:t xml:space="preserve"> </w:t>
            </w:r>
            <w:proofErr w:type="spellStart"/>
            <w:r w:rsidRPr="006E1806">
              <w:rPr>
                <w:b/>
                <w:bCs/>
                <w:spacing w:val="-6"/>
                <w:position w:val="-6"/>
                <w:sz w:val="28"/>
                <w:szCs w:val="28"/>
              </w:rPr>
              <w:t>Gia</w:t>
            </w:r>
            <w:proofErr w:type="spellEnd"/>
            <w:r w:rsidRPr="006E1806">
              <w:rPr>
                <w:b/>
                <w:bCs/>
                <w:spacing w:val="-6"/>
                <w:position w:val="-6"/>
                <w:sz w:val="28"/>
                <w:szCs w:val="28"/>
              </w:rPr>
              <w:t xml:space="preserve"> Long</w:t>
            </w:r>
            <w:r w:rsidRPr="006E1806">
              <w:rPr>
                <w:b/>
                <w:spacing w:val="-6"/>
                <w:position w:val="-6"/>
                <w:sz w:val="28"/>
                <w:szCs w:val="28"/>
                <w:lang w:val="nl-NL"/>
              </w:rPr>
              <w:t>,</w:t>
            </w:r>
            <w:r w:rsidRPr="006E1806">
              <w:rPr>
                <w:spacing w:val="-6"/>
                <w:position w:val="-6"/>
                <w:sz w:val="28"/>
                <w:szCs w:val="28"/>
                <w:lang w:val="nl-NL"/>
              </w:rPr>
              <w:t xml:space="preserve"> Ủy viên Ban Thường vụ Tỉnh ủy, Phó chủ tịch Thường trực Ủy ban nhân dân tỉnh, Trưởng tiểu ban Kinh Tế, Hội đồng Lý luận tỉnh</w:t>
            </w:r>
          </w:p>
        </w:tc>
      </w:tr>
      <w:tr w:rsidR="00B756F4" w:rsidRPr="00AC197E" w:rsidTr="006E1806">
        <w:tc>
          <w:tcPr>
            <w:tcW w:w="846" w:type="dxa"/>
            <w:shd w:val="clear" w:color="auto" w:fill="auto"/>
            <w:vAlign w:val="center"/>
          </w:tcPr>
          <w:p w:rsidR="00B756F4" w:rsidRPr="00AC197E" w:rsidRDefault="006F31C9" w:rsidP="006E1806">
            <w:pPr>
              <w:autoSpaceDE w:val="0"/>
              <w:autoSpaceDN w:val="0"/>
              <w:adjustRightInd w:val="0"/>
              <w:jc w:val="center"/>
              <w:rPr>
                <w:bCs/>
                <w:sz w:val="28"/>
                <w:szCs w:val="28"/>
                <w:lang w:val="en"/>
              </w:rPr>
            </w:pPr>
            <w:r>
              <w:rPr>
                <w:bCs/>
                <w:sz w:val="28"/>
                <w:szCs w:val="28"/>
                <w:lang w:val="en"/>
              </w:rPr>
              <w:lastRenderedPageBreak/>
              <w:t>4</w:t>
            </w:r>
          </w:p>
        </w:tc>
        <w:tc>
          <w:tcPr>
            <w:tcW w:w="5386" w:type="dxa"/>
            <w:shd w:val="clear" w:color="auto" w:fill="auto"/>
            <w:vAlign w:val="center"/>
          </w:tcPr>
          <w:p w:rsidR="00B756F4" w:rsidRPr="00AC197E" w:rsidRDefault="00B756F4" w:rsidP="006E1806">
            <w:pPr>
              <w:spacing w:line="269" w:lineRule="auto"/>
              <w:jc w:val="both"/>
              <w:rPr>
                <w:sz w:val="28"/>
                <w:szCs w:val="28"/>
                <w:lang w:val="pt-BR"/>
              </w:rPr>
            </w:pPr>
            <w:r w:rsidRPr="00AC197E">
              <w:rPr>
                <w:sz w:val="28"/>
                <w:szCs w:val="28"/>
                <w:lang w:val="pt-BR"/>
              </w:rPr>
              <w:t>Thông qua dự thảo báo cáo kết quả khảo sát tình hình lao động Hà Giang đi lao động ngoại tỉnh, những khó khăn, vướng mắc và tác động đến đời sống xã hội của tỉnh.</w:t>
            </w:r>
          </w:p>
        </w:tc>
        <w:tc>
          <w:tcPr>
            <w:tcW w:w="3969" w:type="dxa"/>
            <w:shd w:val="clear" w:color="auto" w:fill="auto"/>
            <w:vAlign w:val="center"/>
          </w:tcPr>
          <w:p w:rsidR="00B756F4" w:rsidRPr="00B756F4" w:rsidRDefault="00B756F4" w:rsidP="006F31C9">
            <w:pPr>
              <w:spacing w:line="269" w:lineRule="auto"/>
              <w:jc w:val="both"/>
              <w:rPr>
                <w:bCs/>
                <w:spacing w:val="-6"/>
                <w:position w:val="-8"/>
                <w:sz w:val="28"/>
                <w:szCs w:val="28"/>
              </w:rPr>
            </w:pPr>
            <w:proofErr w:type="spellStart"/>
            <w:r w:rsidRPr="00B756F4">
              <w:rPr>
                <w:bCs/>
                <w:spacing w:val="-6"/>
                <w:position w:val="-8"/>
                <w:sz w:val="28"/>
                <w:szCs w:val="28"/>
              </w:rPr>
              <w:t>Đồng</w:t>
            </w:r>
            <w:proofErr w:type="spellEnd"/>
            <w:r w:rsidRPr="00B756F4">
              <w:rPr>
                <w:bCs/>
                <w:spacing w:val="-6"/>
                <w:position w:val="-8"/>
                <w:sz w:val="28"/>
                <w:szCs w:val="28"/>
              </w:rPr>
              <w:t xml:space="preserve"> </w:t>
            </w:r>
            <w:proofErr w:type="spellStart"/>
            <w:r w:rsidRPr="00B756F4">
              <w:rPr>
                <w:bCs/>
                <w:spacing w:val="-6"/>
                <w:position w:val="-8"/>
                <w:sz w:val="28"/>
                <w:szCs w:val="28"/>
              </w:rPr>
              <w:t>chí</w:t>
            </w:r>
            <w:proofErr w:type="spellEnd"/>
            <w:r w:rsidRPr="00B756F4">
              <w:rPr>
                <w:bCs/>
                <w:spacing w:val="-6"/>
                <w:position w:val="-8"/>
                <w:sz w:val="28"/>
                <w:szCs w:val="28"/>
              </w:rPr>
              <w:t xml:space="preserve"> </w:t>
            </w:r>
            <w:proofErr w:type="spellStart"/>
            <w:r w:rsidR="006F31C9">
              <w:rPr>
                <w:b/>
                <w:bCs/>
                <w:spacing w:val="-6"/>
                <w:position w:val="-8"/>
                <w:sz w:val="28"/>
                <w:szCs w:val="28"/>
              </w:rPr>
              <w:t>Sùng</w:t>
            </w:r>
            <w:proofErr w:type="spellEnd"/>
            <w:r w:rsidR="006F31C9">
              <w:rPr>
                <w:b/>
                <w:bCs/>
                <w:spacing w:val="-6"/>
                <w:position w:val="-8"/>
                <w:sz w:val="28"/>
                <w:szCs w:val="28"/>
              </w:rPr>
              <w:t xml:space="preserve"> </w:t>
            </w:r>
            <w:proofErr w:type="spellStart"/>
            <w:r w:rsidR="006F31C9">
              <w:rPr>
                <w:b/>
                <w:bCs/>
                <w:spacing w:val="-6"/>
                <w:position w:val="-8"/>
                <w:sz w:val="28"/>
                <w:szCs w:val="28"/>
              </w:rPr>
              <w:t>Đại</w:t>
            </w:r>
            <w:proofErr w:type="spellEnd"/>
            <w:r w:rsidR="006F31C9">
              <w:rPr>
                <w:b/>
                <w:bCs/>
                <w:spacing w:val="-6"/>
                <w:position w:val="-8"/>
                <w:sz w:val="28"/>
                <w:szCs w:val="28"/>
              </w:rPr>
              <w:t xml:space="preserve"> </w:t>
            </w:r>
            <w:proofErr w:type="spellStart"/>
            <w:r w:rsidR="006F31C9">
              <w:rPr>
                <w:b/>
                <w:bCs/>
                <w:spacing w:val="-6"/>
                <w:position w:val="-8"/>
                <w:sz w:val="28"/>
                <w:szCs w:val="28"/>
              </w:rPr>
              <w:t>Hùng</w:t>
            </w:r>
            <w:proofErr w:type="spellEnd"/>
            <w:r w:rsidRPr="00B756F4">
              <w:rPr>
                <w:b/>
                <w:spacing w:val="-6"/>
                <w:position w:val="-8"/>
                <w:sz w:val="28"/>
                <w:szCs w:val="28"/>
                <w:lang w:val="nl-NL"/>
              </w:rPr>
              <w:t>,</w:t>
            </w:r>
            <w:r w:rsidRPr="00B756F4">
              <w:rPr>
                <w:spacing w:val="-6"/>
                <w:position w:val="-8"/>
                <w:sz w:val="28"/>
                <w:szCs w:val="28"/>
                <w:lang w:val="nl-NL"/>
              </w:rPr>
              <w:t xml:space="preserve"> Ủy viên Ban Chấp hành Đảng bộ tỉnh, </w:t>
            </w:r>
            <w:r w:rsidR="006F31C9">
              <w:rPr>
                <w:spacing w:val="-6"/>
                <w:position w:val="-8"/>
                <w:sz w:val="28"/>
                <w:szCs w:val="28"/>
                <w:lang w:val="nl-NL"/>
              </w:rPr>
              <w:t>Giám đốc Sở LĐTB&amp;XH</w:t>
            </w:r>
            <w:r w:rsidRPr="00B756F4">
              <w:rPr>
                <w:spacing w:val="-6"/>
                <w:position w:val="-8"/>
                <w:sz w:val="28"/>
                <w:szCs w:val="28"/>
                <w:lang w:val="nl-NL"/>
              </w:rPr>
              <w:t xml:space="preserve">, </w:t>
            </w:r>
            <w:r w:rsidR="006F31C9">
              <w:rPr>
                <w:spacing w:val="-6"/>
                <w:position w:val="-8"/>
                <w:sz w:val="28"/>
                <w:szCs w:val="28"/>
                <w:lang w:val="nl-NL"/>
              </w:rPr>
              <w:t xml:space="preserve">thành viên </w:t>
            </w:r>
            <w:r w:rsidRPr="00B756F4">
              <w:rPr>
                <w:spacing w:val="-6"/>
                <w:position w:val="-8"/>
                <w:sz w:val="28"/>
                <w:szCs w:val="28"/>
                <w:lang w:val="nl-NL"/>
              </w:rPr>
              <w:t>tiểu ban Văn hóa - Xã hội, Hội đồng Lý luận tỉnh.</w:t>
            </w:r>
          </w:p>
        </w:tc>
      </w:tr>
      <w:tr w:rsidR="00B756F4" w:rsidRPr="00AC197E" w:rsidTr="006E1806">
        <w:tc>
          <w:tcPr>
            <w:tcW w:w="846" w:type="dxa"/>
            <w:shd w:val="clear" w:color="auto" w:fill="auto"/>
            <w:vAlign w:val="center"/>
          </w:tcPr>
          <w:p w:rsidR="00B756F4" w:rsidRPr="00AC197E" w:rsidRDefault="006F31C9" w:rsidP="006E1806">
            <w:pPr>
              <w:autoSpaceDE w:val="0"/>
              <w:autoSpaceDN w:val="0"/>
              <w:adjustRightInd w:val="0"/>
              <w:jc w:val="center"/>
              <w:rPr>
                <w:bCs/>
                <w:sz w:val="28"/>
                <w:szCs w:val="28"/>
                <w:lang w:val="en"/>
              </w:rPr>
            </w:pPr>
            <w:r>
              <w:rPr>
                <w:bCs/>
                <w:sz w:val="28"/>
                <w:szCs w:val="28"/>
                <w:lang w:val="en"/>
              </w:rPr>
              <w:t>5</w:t>
            </w:r>
          </w:p>
        </w:tc>
        <w:tc>
          <w:tcPr>
            <w:tcW w:w="5386" w:type="dxa"/>
            <w:shd w:val="clear" w:color="auto" w:fill="auto"/>
            <w:vAlign w:val="center"/>
          </w:tcPr>
          <w:p w:rsidR="00B756F4" w:rsidRPr="00AC197E" w:rsidRDefault="00B756F4" w:rsidP="006E1806">
            <w:pPr>
              <w:spacing w:line="269" w:lineRule="auto"/>
              <w:jc w:val="both"/>
              <w:rPr>
                <w:sz w:val="28"/>
                <w:szCs w:val="28"/>
                <w:lang w:val="pt-BR"/>
              </w:rPr>
            </w:pPr>
            <w:r w:rsidRPr="00AC197E">
              <w:rPr>
                <w:sz w:val="28"/>
                <w:szCs w:val="28"/>
                <w:lang w:val="pt-BR"/>
              </w:rPr>
              <w:t>Thông qua dự thảo Kế hoạch hoạt động của Hội đồng Lý luận tỉnh năm 2023</w:t>
            </w:r>
          </w:p>
        </w:tc>
        <w:tc>
          <w:tcPr>
            <w:tcW w:w="3969" w:type="dxa"/>
            <w:shd w:val="clear" w:color="auto" w:fill="auto"/>
            <w:vAlign w:val="center"/>
          </w:tcPr>
          <w:p w:rsidR="00B756F4" w:rsidRPr="006E1806" w:rsidRDefault="00B756F4" w:rsidP="006E1806">
            <w:pPr>
              <w:spacing w:line="269" w:lineRule="auto"/>
              <w:jc w:val="both"/>
              <w:rPr>
                <w:bCs/>
                <w:spacing w:val="-6"/>
                <w:position w:val="-8"/>
                <w:sz w:val="28"/>
                <w:szCs w:val="28"/>
              </w:rPr>
            </w:pPr>
            <w:proofErr w:type="spellStart"/>
            <w:r w:rsidRPr="006E1806">
              <w:rPr>
                <w:bCs/>
                <w:spacing w:val="-6"/>
                <w:position w:val="-8"/>
                <w:sz w:val="28"/>
                <w:szCs w:val="28"/>
              </w:rPr>
              <w:t>Đồng</w:t>
            </w:r>
            <w:proofErr w:type="spellEnd"/>
            <w:r w:rsidRPr="006E1806">
              <w:rPr>
                <w:bCs/>
                <w:spacing w:val="-6"/>
                <w:position w:val="-8"/>
                <w:sz w:val="28"/>
                <w:szCs w:val="28"/>
              </w:rPr>
              <w:t xml:space="preserve"> </w:t>
            </w:r>
            <w:proofErr w:type="spellStart"/>
            <w:r w:rsidRPr="006E1806">
              <w:rPr>
                <w:bCs/>
                <w:spacing w:val="-6"/>
                <w:position w:val="-8"/>
                <w:sz w:val="28"/>
                <w:szCs w:val="28"/>
              </w:rPr>
              <w:t>chí</w:t>
            </w:r>
            <w:proofErr w:type="spellEnd"/>
            <w:r w:rsidRPr="006E1806">
              <w:rPr>
                <w:bCs/>
                <w:spacing w:val="-6"/>
                <w:position w:val="-8"/>
                <w:sz w:val="28"/>
                <w:szCs w:val="28"/>
              </w:rPr>
              <w:t xml:space="preserve"> </w:t>
            </w:r>
            <w:r w:rsidRPr="006E1806">
              <w:rPr>
                <w:b/>
                <w:spacing w:val="-6"/>
                <w:position w:val="-8"/>
                <w:sz w:val="28"/>
                <w:szCs w:val="28"/>
                <w:lang w:val="nl-NL"/>
              </w:rPr>
              <w:t>Vũ Mạnh Hà</w:t>
            </w:r>
            <w:r w:rsidRPr="006E1806">
              <w:rPr>
                <w:spacing w:val="-6"/>
                <w:position w:val="-8"/>
                <w:sz w:val="28"/>
                <w:szCs w:val="28"/>
                <w:lang w:val="nl-NL"/>
              </w:rPr>
              <w:t>, Ủy viên dự khuyết Ban Chấp hành Trung ương Đảng, Ủy viên Ban Thường vụ</w:t>
            </w:r>
            <w:r w:rsidR="00381FF1">
              <w:rPr>
                <w:spacing w:val="-6"/>
                <w:position w:val="-8"/>
                <w:sz w:val="28"/>
                <w:szCs w:val="28"/>
                <w:lang w:val="vi-VN"/>
              </w:rPr>
              <w:t xml:space="preserve"> </w:t>
            </w:r>
            <w:proofErr w:type="spellStart"/>
            <w:r w:rsidR="00381FF1">
              <w:rPr>
                <w:spacing w:val="-6"/>
                <w:position w:val="-8"/>
                <w:sz w:val="28"/>
                <w:szCs w:val="28"/>
                <w:lang w:val="vi-VN"/>
              </w:rPr>
              <w:t>Tỉnh</w:t>
            </w:r>
            <w:proofErr w:type="spellEnd"/>
            <w:r w:rsidR="00381FF1">
              <w:rPr>
                <w:spacing w:val="-6"/>
                <w:position w:val="-8"/>
                <w:sz w:val="28"/>
                <w:szCs w:val="28"/>
                <w:lang w:val="vi-VN"/>
              </w:rPr>
              <w:t xml:space="preserve"> </w:t>
            </w:r>
            <w:proofErr w:type="spellStart"/>
            <w:r w:rsidR="00381FF1">
              <w:rPr>
                <w:spacing w:val="-6"/>
                <w:position w:val="-8"/>
                <w:sz w:val="28"/>
                <w:szCs w:val="28"/>
                <w:lang w:val="vi-VN"/>
              </w:rPr>
              <w:t>ủy</w:t>
            </w:r>
            <w:proofErr w:type="spellEnd"/>
            <w:r w:rsidRPr="006E1806">
              <w:rPr>
                <w:spacing w:val="-6"/>
                <w:position w:val="-8"/>
                <w:sz w:val="28"/>
                <w:szCs w:val="28"/>
                <w:lang w:val="nl-NL"/>
              </w:rPr>
              <w:t>, Trưởng Ban Tuyên giáo Tỉnh ủy, Phó chủ tịch Thường trực Hội đồng Lý luận tỉnh</w:t>
            </w:r>
          </w:p>
        </w:tc>
      </w:tr>
      <w:tr w:rsidR="00B756F4" w:rsidRPr="00AC197E" w:rsidTr="006E1806">
        <w:tc>
          <w:tcPr>
            <w:tcW w:w="846" w:type="dxa"/>
            <w:shd w:val="clear" w:color="auto" w:fill="auto"/>
            <w:vAlign w:val="center"/>
          </w:tcPr>
          <w:p w:rsidR="00B756F4" w:rsidRPr="00AC197E" w:rsidRDefault="006F31C9" w:rsidP="006E1806">
            <w:pPr>
              <w:autoSpaceDE w:val="0"/>
              <w:autoSpaceDN w:val="0"/>
              <w:adjustRightInd w:val="0"/>
              <w:jc w:val="center"/>
              <w:rPr>
                <w:bCs/>
                <w:sz w:val="28"/>
                <w:szCs w:val="28"/>
                <w:lang w:val="en"/>
              </w:rPr>
            </w:pPr>
            <w:r>
              <w:rPr>
                <w:bCs/>
                <w:sz w:val="28"/>
                <w:szCs w:val="28"/>
                <w:lang w:val="en"/>
              </w:rPr>
              <w:t>6</w:t>
            </w:r>
          </w:p>
        </w:tc>
        <w:tc>
          <w:tcPr>
            <w:tcW w:w="5386" w:type="dxa"/>
            <w:shd w:val="clear" w:color="auto" w:fill="auto"/>
            <w:vAlign w:val="center"/>
          </w:tcPr>
          <w:p w:rsidR="00B756F4" w:rsidRPr="00AC197E" w:rsidRDefault="00B756F4" w:rsidP="006E1806">
            <w:pPr>
              <w:spacing w:line="269" w:lineRule="auto"/>
              <w:jc w:val="both"/>
              <w:rPr>
                <w:sz w:val="28"/>
                <w:szCs w:val="28"/>
                <w:lang w:val="vi-VN"/>
              </w:rPr>
            </w:pPr>
            <w:proofErr w:type="spellStart"/>
            <w:r w:rsidRPr="00AC197E">
              <w:rPr>
                <w:sz w:val="28"/>
                <w:szCs w:val="28"/>
              </w:rPr>
              <w:t>Gợi</w:t>
            </w:r>
            <w:proofErr w:type="spellEnd"/>
            <w:r w:rsidRPr="00AC197E">
              <w:rPr>
                <w:sz w:val="28"/>
                <w:szCs w:val="28"/>
              </w:rPr>
              <w:t xml:space="preserve"> ý </w:t>
            </w:r>
            <w:proofErr w:type="spellStart"/>
            <w:r w:rsidRPr="00AC197E">
              <w:rPr>
                <w:sz w:val="28"/>
                <w:szCs w:val="28"/>
              </w:rPr>
              <w:t>thảo</w:t>
            </w:r>
            <w:proofErr w:type="spellEnd"/>
            <w:r w:rsidRPr="00AC197E">
              <w:rPr>
                <w:sz w:val="28"/>
                <w:szCs w:val="28"/>
              </w:rPr>
              <w:t xml:space="preserve"> </w:t>
            </w:r>
            <w:proofErr w:type="spellStart"/>
            <w:r w:rsidRPr="00AC197E">
              <w:rPr>
                <w:sz w:val="28"/>
                <w:szCs w:val="28"/>
              </w:rPr>
              <w:t>luận</w:t>
            </w:r>
            <w:proofErr w:type="spellEnd"/>
          </w:p>
        </w:tc>
        <w:tc>
          <w:tcPr>
            <w:tcW w:w="3969" w:type="dxa"/>
            <w:shd w:val="clear" w:color="auto" w:fill="auto"/>
            <w:vAlign w:val="center"/>
          </w:tcPr>
          <w:p w:rsidR="00B756F4" w:rsidRPr="00AC197E" w:rsidRDefault="00B756F4" w:rsidP="006E1806">
            <w:pPr>
              <w:spacing w:line="269" w:lineRule="auto"/>
              <w:jc w:val="both"/>
              <w:rPr>
                <w:bCs/>
                <w:spacing w:val="-6"/>
                <w:sz w:val="28"/>
                <w:szCs w:val="28"/>
              </w:rPr>
            </w:pPr>
            <w:proofErr w:type="spellStart"/>
            <w:r w:rsidRPr="00AC197E">
              <w:rPr>
                <w:bCs/>
                <w:sz w:val="28"/>
                <w:szCs w:val="28"/>
              </w:rPr>
              <w:t>Đồng</w:t>
            </w:r>
            <w:proofErr w:type="spellEnd"/>
            <w:r w:rsidRPr="00AC197E">
              <w:rPr>
                <w:bCs/>
                <w:sz w:val="28"/>
                <w:szCs w:val="28"/>
              </w:rPr>
              <w:t xml:space="preserve"> </w:t>
            </w:r>
            <w:proofErr w:type="spellStart"/>
            <w:r w:rsidRPr="00AC197E">
              <w:rPr>
                <w:bCs/>
                <w:sz w:val="28"/>
                <w:szCs w:val="28"/>
              </w:rPr>
              <w:t>chí</w:t>
            </w:r>
            <w:proofErr w:type="spellEnd"/>
            <w:r w:rsidRPr="00AC197E">
              <w:rPr>
                <w:bCs/>
                <w:sz w:val="28"/>
                <w:szCs w:val="28"/>
              </w:rPr>
              <w:t xml:space="preserve"> </w:t>
            </w:r>
            <w:r w:rsidRPr="00AC197E">
              <w:rPr>
                <w:b/>
                <w:sz w:val="28"/>
                <w:szCs w:val="28"/>
                <w:lang w:val="nl-NL"/>
              </w:rPr>
              <w:t>Đặng Quốc Khánh</w:t>
            </w:r>
            <w:r w:rsidRPr="00AC197E">
              <w:rPr>
                <w:sz w:val="28"/>
                <w:szCs w:val="28"/>
                <w:lang w:val="nl-NL"/>
              </w:rPr>
              <w:t xml:space="preserve">, Ủy viên Ban Chấp hành Trung ương Đảng, Bí thư Tỉnh ủy, </w:t>
            </w:r>
            <w:r w:rsidR="00AD6A75">
              <w:rPr>
                <w:sz w:val="28"/>
                <w:szCs w:val="28"/>
                <w:lang w:val="nl-NL"/>
              </w:rPr>
              <w:t xml:space="preserve">Trưởng đoàn ĐBQH khóa XV, </w:t>
            </w:r>
            <w:r w:rsidRPr="00AC197E">
              <w:rPr>
                <w:sz w:val="28"/>
                <w:szCs w:val="28"/>
                <w:lang w:val="nl-NL"/>
              </w:rPr>
              <w:t>Chủ tịch Hội đồng Lý luận tỉnh</w:t>
            </w:r>
          </w:p>
        </w:tc>
      </w:tr>
      <w:tr w:rsidR="00B756F4" w:rsidRPr="00AC197E" w:rsidTr="006E1806">
        <w:tc>
          <w:tcPr>
            <w:tcW w:w="846" w:type="dxa"/>
            <w:shd w:val="clear" w:color="auto" w:fill="auto"/>
            <w:vAlign w:val="center"/>
          </w:tcPr>
          <w:p w:rsidR="00B756F4" w:rsidRPr="00AC197E" w:rsidRDefault="006F31C9" w:rsidP="006E1806">
            <w:pPr>
              <w:autoSpaceDE w:val="0"/>
              <w:autoSpaceDN w:val="0"/>
              <w:adjustRightInd w:val="0"/>
              <w:jc w:val="center"/>
              <w:rPr>
                <w:bCs/>
                <w:sz w:val="28"/>
                <w:szCs w:val="28"/>
                <w:lang w:val="en"/>
              </w:rPr>
            </w:pPr>
            <w:r>
              <w:rPr>
                <w:bCs/>
                <w:sz w:val="28"/>
                <w:szCs w:val="28"/>
                <w:lang w:val="en"/>
              </w:rPr>
              <w:t>7</w:t>
            </w:r>
          </w:p>
        </w:tc>
        <w:tc>
          <w:tcPr>
            <w:tcW w:w="5386" w:type="dxa"/>
            <w:shd w:val="clear" w:color="auto" w:fill="auto"/>
            <w:vAlign w:val="center"/>
          </w:tcPr>
          <w:p w:rsidR="00B756F4" w:rsidRPr="00AC197E" w:rsidRDefault="00B756F4" w:rsidP="006E1806">
            <w:pPr>
              <w:spacing w:line="269" w:lineRule="auto"/>
              <w:jc w:val="both"/>
              <w:rPr>
                <w:sz w:val="28"/>
                <w:szCs w:val="28"/>
              </w:rPr>
            </w:pPr>
            <w:proofErr w:type="spellStart"/>
            <w:r w:rsidRPr="00AC197E">
              <w:rPr>
                <w:sz w:val="28"/>
                <w:szCs w:val="28"/>
              </w:rPr>
              <w:t>Thảo</w:t>
            </w:r>
            <w:proofErr w:type="spellEnd"/>
            <w:r w:rsidRPr="00AC197E">
              <w:rPr>
                <w:sz w:val="28"/>
                <w:szCs w:val="28"/>
              </w:rPr>
              <w:t xml:space="preserve"> </w:t>
            </w:r>
            <w:proofErr w:type="spellStart"/>
            <w:r w:rsidRPr="00AC197E">
              <w:rPr>
                <w:sz w:val="28"/>
                <w:szCs w:val="28"/>
              </w:rPr>
              <w:t>luận</w:t>
            </w:r>
            <w:proofErr w:type="spellEnd"/>
            <w:r w:rsidRPr="00AC197E">
              <w:rPr>
                <w:sz w:val="28"/>
                <w:szCs w:val="28"/>
              </w:rPr>
              <w:t xml:space="preserve"> </w:t>
            </w:r>
          </w:p>
        </w:tc>
        <w:tc>
          <w:tcPr>
            <w:tcW w:w="3969" w:type="dxa"/>
            <w:shd w:val="clear" w:color="auto" w:fill="auto"/>
            <w:vAlign w:val="center"/>
          </w:tcPr>
          <w:p w:rsidR="00B756F4" w:rsidRPr="0025242F" w:rsidRDefault="00B756F4" w:rsidP="0025242F">
            <w:pPr>
              <w:spacing w:line="269" w:lineRule="auto"/>
              <w:jc w:val="center"/>
              <w:rPr>
                <w:bCs/>
                <w:i/>
                <w:spacing w:val="-6"/>
                <w:sz w:val="28"/>
                <w:szCs w:val="28"/>
              </w:rPr>
            </w:pPr>
            <w:proofErr w:type="spellStart"/>
            <w:r w:rsidRPr="0025242F">
              <w:rPr>
                <w:i/>
                <w:sz w:val="28"/>
                <w:szCs w:val="28"/>
              </w:rPr>
              <w:t>Các</w:t>
            </w:r>
            <w:proofErr w:type="spellEnd"/>
            <w:r w:rsidRPr="0025242F">
              <w:rPr>
                <w:i/>
                <w:sz w:val="28"/>
                <w:szCs w:val="28"/>
              </w:rPr>
              <w:t xml:space="preserve"> </w:t>
            </w:r>
            <w:proofErr w:type="spellStart"/>
            <w:r w:rsidRPr="0025242F">
              <w:rPr>
                <w:i/>
                <w:sz w:val="28"/>
                <w:szCs w:val="28"/>
              </w:rPr>
              <w:t>đại</w:t>
            </w:r>
            <w:proofErr w:type="spellEnd"/>
            <w:r w:rsidRPr="0025242F">
              <w:rPr>
                <w:i/>
                <w:sz w:val="28"/>
                <w:szCs w:val="28"/>
              </w:rPr>
              <w:t xml:space="preserve"> </w:t>
            </w:r>
            <w:proofErr w:type="spellStart"/>
            <w:r w:rsidRPr="0025242F">
              <w:rPr>
                <w:i/>
                <w:sz w:val="28"/>
                <w:szCs w:val="28"/>
              </w:rPr>
              <w:t>biểu</w:t>
            </w:r>
            <w:proofErr w:type="spellEnd"/>
          </w:p>
        </w:tc>
      </w:tr>
      <w:tr w:rsidR="00B756F4" w:rsidRPr="00AC197E" w:rsidTr="006E1806">
        <w:tc>
          <w:tcPr>
            <w:tcW w:w="846" w:type="dxa"/>
            <w:shd w:val="clear" w:color="auto" w:fill="auto"/>
            <w:vAlign w:val="center"/>
          </w:tcPr>
          <w:p w:rsidR="00B756F4" w:rsidRPr="00AC197E" w:rsidRDefault="006F31C9" w:rsidP="006F31C9">
            <w:pPr>
              <w:autoSpaceDE w:val="0"/>
              <w:autoSpaceDN w:val="0"/>
              <w:adjustRightInd w:val="0"/>
              <w:jc w:val="center"/>
              <w:rPr>
                <w:bCs/>
                <w:sz w:val="28"/>
                <w:szCs w:val="28"/>
                <w:lang w:val="en"/>
              </w:rPr>
            </w:pPr>
            <w:r>
              <w:rPr>
                <w:bCs/>
                <w:sz w:val="28"/>
                <w:szCs w:val="28"/>
                <w:lang w:val="en"/>
              </w:rPr>
              <w:t>8</w:t>
            </w:r>
          </w:p>
        </w:tc>
        <w:tc>
          <w:tcPr>
            <w:tcW w:w="5386" w:type="dxa"/>
            <w:shd w:val="clear" w:color="auto" w:fill="auto"/>
            <w:vAlign w:val="center"/>
          </w:tcPr>
          <w:p w:rsidR="00B756F4" w:rsidRPr="00AC197E" w:rsidRDefault="00A45416" w:rsidP="006E1806">
            <w:pPr>
              <w:autoSpaceDE w:val="0"/>
              <w:autoSpaceDN w:val="0"/>
              <w:adjustRightInd w:val="0"/>
              <w:spacing w:line="269" w:lineRule="auto"/>
              <w:jc w:val="both"/>
              <w:rPr>
                <w:spacing w:val="-14"/>
                <w:position w:val="-6"/>
                <w:sz w:val="28"/>
                <w:szCs w:val="28"/>
                <w:lang w:val="en"/>
              </w:rPr>
            </w:pPr>
            <w:proofErr w:type="spellStart"/>
            <w:r>
              <w:rPr>
                <w:spacing w:val="-14"/>
                <w:position w:val="-6"/>
                <w:sz w:val="28"/>
                <w:szCs w:val="28"/>
                <w:lang w:val="en"/>
              </w:rPr>
              <w:t>Tổng</w:t>
            </w:r>
            <w:proofErr w:type="spellEnd"/>
            <w:r>
              <w:rPr>
                <w:spacing w:val="-14"/>
                <w:position w:val="-6"/>
                <w:sz w:val="28"/>
                <w:szCs w:val="28"/>
                <w:lang w:val="en"/>
              </w:rPr>
              <w:t xml:space="preserve"> </w:t>
            </w:r>
            <w:proofErr w:type="spellStart"/>
            <w:r>
              <w:rPr>
                <w:spacing w:val="-14"/>
                <w:position w:val="-6"/>
                <w:sz w:val="28"/>
                <w:szCs w:val="28"/>
                <w:lang w:val="en"/>
              </w:rPr>
              <w:t>hợ</w:t>
            </w:r>
            <w:r w:rsidR="00B756F4" w:rsidRPr="00AC197E">
              <w:rPr>
                <w:spacing w:val="-14"/>
                <w:position w:val="-6"/>
                <w:sz w:val="28"/>
                <w:szCs w:val="28"/>
                <w:lang w:val="en"/>
              </w:rPr>
              <w:t>p</w:t>
            </w:r>
            <w:proofErr w:type="spellEnd"/>
            <w:r w:rsidR="00B756F4" w:rsidRPr="00AC197E">
              <w:rPr>
                <w:spacing w:val="-14"/>
                <w:position w:val="-6"/>
                <w:sz w:val="28"/>
                <w:szCs w:val="28"/>
                <w:lang w:val="en"/>
              </w:rPr>
              <w:t xml:space="preserve"> ý </w:t>
            </w:r>
            <w:proofErr w:type="spellStart"/>
            <w:r w:rsidR="00B756F4" w:rsidRPr="00AC197E">
              <w:rPr>
                <w:spacing w:val="-14"/>
                <w:position w:val="-6"/>
                <w:sz w:val="28"/>
                <w:szCs w:val="28"/>
                <w:lang w:val="en"/>
              </w:rPr>
              <w:t>kiến</w:t>
            </w:r>
            <w:proofErr w:type="spellEnd"/>
            <w:r w:rsidR="00B756F4" w:rsidRPr="00AC197E">
              <w:rPr>
                <w:spacing w:val="-14"/>
                <w:position w:val="-6"/>
                <w:sz w:val="28"/>
                <w:szCs w:val="28"/>
                <w:lang w:val="en"/>
              </w:rPr>
              <w:t xml:space="preserve">, </w:t>
            </w:r>
            <w:proofErr w:type="spellStart"/>
            <w:r w:rsidR="00B756F4" w:rsidRPr="00AC197E">
              <w:rPr>
                <w:spacing w:val="-14"/>
                <w:position w:val="-6"/>
                <w:sz w:val="28"/>
                <w:szCs w:val="28"/>
                <w:lang w:val="en"/>
              </w:rPr>
              <w:t>kết</w:t>
            </w:r>
            <w:proofErr w:type="spellEnd"/>
            <w:r w:rsidR="00B756F4" w:rsidRPr="00AC197E">
              <w:rPr>
                <w:spacing w:val="-14"/>
                <w:position w:val="-6"/>
                <w:sz w:val="28"/>
                <w:szCs w:val="28"/>
                <w:lang w:val="en"/>
              </w:rPr>
              <w:t xml:space="preserve"> </w:t>
            </w:r>
            <w:proofErr w:type="spellStart"/>
            <w:r w:rsidR="00B756F4" w:rsidRPr="00AC197E">
              <w:rPr>
                <w:spacing w:val="-14"/>
                <w:position w:val="-6"/>
                <w:sz w:val="28"/>
                <w:szCs w:val="28"/>
                <w:lang w:val="en"/>
              </w:rPr>
              <w:t>luận</w:t>
            </w:r>
            <w:proofErr w:type="spellEnd"/>
            <w:r w:rsidR="00B756F4" w:rsidRPr="00AC197E">
              <w:rPr>
                <w:spacing w:val="-14"/>
                <w:position w:val="-6"/>
                <w:sz w:val="28"/>
                <w:szCs w:val="28"/>
                <w:lang w:val="en"/>
              </w:rPr>
              <w:t xml:space="preserve"> </w:t>
            </w:r>
            <w:proofErr w:type="spellStart"/>
            <w:r w:rsidR="00B756F4" w:rsidRPr="00AC197E">
              <w:rPr>
                <w:spacing w:val="-14"/>
                <w:position w:val="-6"/>
                <w:sz w:val="28"/>
                <w:szCs w:val="28"/>
                <w:lang w:val="en"/>
              </w:rPr>
              <w:t>cuộc</w:t>
            </w:r>
            <w:proofErr w:type="spellEnd"/>
            <w:r w:rsidR="00B756F4" w:rsidRPr="00AC197E">
              <w:rPr>
                <w:spacing w:val="-14"/>
                <w:position w:val="-6"/>
                <w:sz w:val="28"/>
                <w:szCs w:val="28"/>
                <w:lang w:val="en"/>
              </w:rPr>
              <w:t xml:space="preserve"> </w:t>
            </w:r>
            <w:proofErr w:type="spellStart"/>
            <w:r w:rsidR="00B756F4" w:rsidRPr="00AC197E">
              <w:rPr>
                <w:spacing w:val="-14"/>
                <w:position w:val="-6"/>
                <w:sz w:val="28"/>
                <w:szCs w:val="28"/>
                <w:lang w:val="en"/>
              </w:rPr>
              <w:t>họp</w:t>
            </w:r>
            <w:proofErr w:type="spellEnd"/>
          </w:p>
        </w:tc>
        <w:tc>
          <w:tcPr>
            <w:tcW w:w="3969" w:type="dxa"/>
            <w:shd w:val="clear" w:color="auto" w:fill="auto"/>
            <w:vAlign w:val="center"/>
          </w:tcPr>
          <w:p w:rsidR="00B756F4" w:rsidRPr="00AC197E" w:rsidRDefault="00B756F4" w:rsidP="006E1806">
            <w:pPr>
              <w:autoSpaceDE w:val="0"/>
              <w:autoSpaceDN w:val="0"/>
              <w:adjustRightInd w:val="0"/>
              <w:spacing w:line="269" w:lineRule="auto"/>
              <w:jc w:val="both"/>
              <w:rPr>
                <w:sz w:val="28"/>
                <w:szCs w:val="28"/>
                <w:lang w:val="en"/>
              </w:rPr>
            </w:pPr>
            <w:proofErr w:type="spellStart"/>
            <w:r w:rsidRPr="00AC197E">
              <w:rPr>
                <w:bCs/>
                <w:sz w:val="28"/>
                <w:szCs w:val="28"/>
              </w:rPr>
              <w:t>Đồng</w:t>
            </w:r>
            <w:proofErr w:type="spellEnd"/>
            <w:r w:rsidRPr="00AC197E">
              <w:rPr>
                <w:bCs/>
                <w:sz w:val="28"/>
                <w:szCs w:val="28"/>
              </w:rPr>
              <w:t xml:space="preserve"> </w:t>
            </w:r>
            <w:proofErr w:type="spellStart"/>
            <w:r w:rsidRPr="00AC197E">
              <w:rPr>
                <w:bCs/>
                <w:sz w:val="28"/>
                <w:szCs w:val="28"/>
              </w:rPr>
              <w:t>chí</w:t>
            </w:r>
            <w:proofErr w:type="spellEnd"/>
            <w:r w:rsidRPr="00AC197E">
              <w:rPr>
                <w:bCs/>
                <w:sz w:val="28"/>
                <w:szCs w:val="28"/>
              </w:rPr>
              <w:t xml:space="preserve"> </w:t>
            </w:r>
            <w:r w:rsidRPr="00AC197E">
              <w:rPr>
                <w:b/>
                <w:sz w:val="28"/>
                <w:szCs w:val="28"/>
                <w:lang w:val="nl-NL"/>
              </w:rPr>
              <w:t>Đặng Quốc Khánh</w:t>
            </w:r>
            <w:r w:rsidRPr="00AC197E">
              <w:rPr>
                <w:sz w:val="28"/>
                <w:szCs w:val="28"/>
                <w:lang w:val="nl-NL"/>
              </w:rPr>
              <w:t xml:space="preserve">, Ủy viên Ban Chấp hành Trung ương Đảng, Bí thư Tỉnh ủy, </w:t>
            </w:r>
            <w:r w:rsidR="00AD6A75">
              <w:rPr>
                <w:sz w:val="28"/>
                <w:szCs w:val="28"/>
                <w:lang w:val="nl-NL"/>
              </w:rPr>
              <w:t xml:space="preserve">Trưởng đoàn ĐBQH khóa XV, </w:t>
            </w:r>
            <w:r w:rsidRPr="00AC197E">
              <w:rPr>
                <w:sz w:val="28"/>
                <w:szCs w:val="28"/>
                <w:lang w:val="nl-NL"/>
              </w:rPr>
              <w:t>Chủ tịch Hội đồng Lý luận tỉnh</w:t>
            </w:r>
          </w:p>
        </w:tc>
      </w:tr>
    </w:tbl>
    <w:p w:rsidR="006F31C9" w:rsidRPr="006F31C9" w:rsidRDefault="006F31C9" w:rsidP="00381FF1">
      <w:pPr>
        <w:ind w:firstLine="567"/>
        <w:jc w:val="both"/>
        <w:rPr>
          <w:rFonts w:eastAsia="Calibri"/>
          <w:sz w:val="28"/>
          <w:szCs w:val="28"/>
          <w:lang w:val="en-SG"/>
        </w:rPr>
      </w:pPr>
      <w:proofErr w:type="spellStart"/>
      <w:r w:rsidRPr="006F31C9">
        <w:rPr>
          <w:rFonts w:eastAsia="Calibri"/>
          <w:b/>
          <w:sz w:val="28"/>
          <w:szCs w:val="28"/>
          <w:lang w:val="en-SG"/>
        </w:rPr>
        <w:t>Tài</w:t>
      </w:r>
      <w:proofErr w:type="spellEnd"/>
      <w:r w:rsidRPr="006F31C9">
        <w:rPr>
          <w:rFonts w:eastAsia="Calibri"/>
          <w:b/>
          <w:sz w:val="28"/>
          <w:szCs w:val="28"/>
          <w:lang w:val="en-SG"/>
        </w:rPr>
        <w:t xml:space="preserve"> </w:t>
      </w:r>
      <w:proofErr w:type="spellStart"/>
      <w:r w:rsidRPr="006F31C9">
        <w:rPr>
          <w:rFonts w:eastAsia="Calibri"/>
          <w:b/>
          <w:sz w:val="28"/>
          <w:szCs w:val="28"/>
          <w:lang w:val="en-SG"/>
        </w:rPr>
        <w:t>liệu</w:t>
      </w:r>
      <w:proofErr w:type="spellEnd"/>
      <w:r w:rsidRPr="006F31C9">
        <w:rPr>
          <w:rFonts w:eastAsia="Calibri"/>
          <w:b/>
          <w:sz w:val="28"/>
          <w:szCs w:val="28"/>
          <w:lang w:val="en-SG"/>
        </w:rPr>
        <w:t xml:space="preserve"> </w:t>
      </w:r>
      <w:proofErr w:type="spellStart"/>
      <w:r w:rsidRPr="006F31C9">
        <w:rPr>
          <w:rFonts w:eastAsia="Calibri"/>
          <w:b/>
          <w:sz w:val="28"/>
          <w:szCs w:val="28"/>
          <w:lang w:val="en-SG"/>
        </w:rPr>
        <w:t>tự</w:t>
      </w:r>
      <w:proofErr w:type="spellEnd"/>
      <w:r w:rsidRPr="006F31C9">
        <w:rPr>
          <w:rFonts w:eastAsia="Calibri"/>
          <w:b/>
          <w:sz w:val="28"/>
          <w:szCs w:val="28"/>
          <w:lang w:val="en-SG"/>
        </w:rPr>
        <w:t xml:space="preserve"> </w:t>
      </w:r>
      <w:proofErr w:type="spellStart"/>
      <w:r w:rsidRPr="006F31C9">
        <w:rPr>
          <w:rFonts w:eastAsia="Calibri"/>
          <w:b/>
          <w:sz w:val="28"/>
          <w:szCs w:val="28"/>
          <w:lang w:val="en-SG"/>
        </w:rPr>
        <w:t>nghiên</w:t>
      </w:r>
      <w:proofErr w:type="spellEnd"/>
      <w:r w:rsidRPr="006F31C9">
        <w:rPr>
          <w:rFonts w:eastAsia="Calibri"/>
          <w:b/>
          <w:sz w:val="28"/>
          <w:szCs w:val="28"/>
          <w:lang w:val="en-SG"/>
        </w:rPr>
        <w:t xml:space="preserve"> </w:t>
      </w:r>
      <w:proofErr w:type="spellStart"/>
      <w:r w:rsidRPr="006F31C9">
        <w:rPr>
          <w:rFonts w:eastAsia="Calibri"/>
          <w:b/>
          <w:sz w:val="28"/>
          <w:szCs w:val="28"/>
          <w:lang w:val="en-SG"/>
        </w:rPr>
        <w:t>cứu</w:t>
      </w:r>
      <w:proofErr w:type="spellEnd"/>
      <w:r w:rsidRPr="006F31C9">
        <w:rPr>
          <w:rFonts w:eastAsia="Calibri"/>
          <w:sz w:val="28"/>
          <w:szCs w:val="28"/>
          <w:lang w:val="en-SG"/>
        </w:rPr>
        <w:t xml:space="preserve">: </w:t>
      </w:r>
      <w:proofErr w:type="spellStart"/>
      <w:r w:rsidRPr="006F31C9">
        <w:rPr>
          <w:rFonts w:eastAsia="Calibri"/>
          <w:sz w:val="28"/>
          <w:szCs w:val="28"/>
          <w:lang w:val="en-SG"/>
        </w:rPr>
        <w:t>Báo</w:t>
      </w:r>
      <w:proofErr w:type="spellEnd"/>
      <w:r w:rsidRPr="006F31C9">
        <w:rPr>
          <w:rFonts w:eastAsia="Calibri"/>
          <w:sz w:val="28"/>
          <w:szCs w:val="28"/>
          <w:lang w:val="en-SG"/>
        </w:rPr>
        <w:t xml:space="preserve"> </w:t>
      </w:r>
      <w:proofErr w:type="spellStart"/>
      <w:r w:rsidRPr="006F31C9">
        <w:rPr>
          <w:rFonts w:eastAsia="Calibri"/>
          <w:sz w:val="28"/>
          <w:szCs w:val="28"/>
          <w:lang w:val="en-SG"/>
        </w:rPr>
        <w:t>cáo</w:t>
      </w:r>
      <w:proofErr w:type="spellEnd"/>
      <w:r w:rsidRPr="006F31C9">
        <w:rPr>
          <w:rFonts w:eastAsia="Calibri"/>
          <w:sz w:val="28"/>
          <w:szCs w:val="28"/>
          <w:lang w:val="en-SG"/>
        </w:rPr>
        <w:t xml:space="preserve"> </w:t>
      </w:r>
      <w:proofErr w:type="spellStart"/>
      <w:r w:rsidRPr="006F31C9">
        <w:rPr>
          <w:rFonts w:eastAsia="Calibri"/>
          <w:sz w:val="28"/>
          <w:szCs w:val="28"/>
          <w:lang w:val="en-SG"/>
        </w:rPr>
        <w:t>kết</w:t>
      </w:r>
      <w:proofErr w:type="spellEnd"/>
      <w:r w:rsidRPr="006F31C9">
        <w:rPr>
          <w:rFonts w:eastAsia="Calibri"/>
          <w:sz w:val="28"/>
          <w:szCs w:val="28"/>
          <w:lang w:val="en-SG"/>
        </w:rPr>
        <w:t xml:space="preserve"> </w:t>
      </w:r>
      <w:proofErr w:type="spellStart"/>
      <w:r w:rsidRPr="006F31C9">
        <w:rPr>
          <w:rFonts w:eastAsia="Calibri"/>
          <w:sz w:val="28"/>
          <w:szCs w:val="28"/>
          <w:lang w:val="en-SG"/>
        </w:rPr>
        <w:t>quả</w:t>
      </w:r>
      <w:proofErr w:type="spellEnd"/>
      <w:r w:rsidRPr="006F31C9">
        <w:rPr>
          <w:rFonts w:eastAsia="Calibri"/>
          <w:sz w:val="28"/>
          <w:szCs w:val="28"/>
          <w:lang w:val="en-SG"/>
        </w:rPr>
        <w:t xml:space="preserve"> </w:t>
      </w:r>
      <w:proofErr w:type="spellStart"/>
      <w:r w:rsidRPr="006F31C9">
        <w:rPr>
          <w:rFonts w:eastAsia="Calibri"/>
          <w:sz w:val="28"/>
          <w:szCs w:val="28"/>
          <w:lang w:val="en-SG"/>
        </w:rPr>
        <w:t>hoạt</w:t>
      </w:r>
      <w:proofErr w:type="spellEnd"/>
      <w:r w:rsidRPr="006F31C9">
        <w:rPr>
          <w:rFonts w:eastAsia="Calibri"/>
          <w:sz w:val="28"/>
          <w:szCs w:val="28"/>
          <w:lang w:val="en-SG"/>
        </w:rPr>
        <w:t xml:space="preserve"> </w:t>
      </w:r>
      <w:proofErr w:type="spellStart"/>
      <w:r w:rsidRPr="006F31C9">
        <w:rPr>
          <w:rFonts w:eastAsia="Calibri"/>
          <w:sz w:val="28"/>
          <w:szCs w:val="28"/>
          <w:lang w:val="en-SG"/>
        </w:rPr>
        <w:t>động</w:t>
      </w:r>
      <w:proofErr w:type="spellEnd"/>
      <w:r w:rsidRPr="006F31C9">
        <w:rPr>
          <w:rFonts w:eastAsia="Calibri"/>
          <w:sz w:val="28"/>
          <w:szCs w:val="28"/>
          <w:lang w:val="en-SG"/>
        </w:rPr>
        <w:t xml:space="preserve"> </w:t>
      </w:r>
      <w:proofErr w:type="spellStart"/>
      <w:r w:rsidRPr="006F31C9">
        <w:rPr>
          <w:rFonts w:eastAsia="Calibri"/>
          <w:sz w:val="28"/>
          <w:szCs w:val="28"/>
          <w:lang w:val="en-SG"/>
        </w:rPr>
        <w:t>của</w:t>
      </w:r>
      <w:proofErr w:type="spellEnd"/>
      <w:r w:rsidRPr="006F31C9">
        <w:rPr>
          <w:rFonts w:eastAsia="Calibri"/>
          <w:sz w:val="28"/>
          <w:szCs w:val="28"/>
          <w:lang w:val="en-SG"/>
        </w:rPr>
        <w:t xml:space="preserve"> </w:t>
      </w:r>
      <w:proofErr w:type="spellStart"/>
      <w:r w:rsidRPr="006F31C9">
        <w:rPr>
          <w:rFonts w:eastAsia="Calibri"/>
          <w:sz w:val="28"/>
          <w:szCs w:val="28"/>
          <w:lang w:val="en-SG"/>
        </w:rPr>
        <w:t>Hội</w:t>
      </w:r>
      <w:proofErr w:type="spellEnd"/>
      <w:r w:rsidRPr="006F31C9">
        <w:rPr>
          <w:rFonts w:eastAsia="Calibri"/>
          <w:sz w:val="28"/>
          <w:szCs w:val="28"/>
          <w:lang w:val="en-SG"/>
        </w:rPr>
        <w:t xml:space="preserve"> </w:t>
      </w:r>
      <w:proofErr w:type="spellStart"/>
      <w:r w:rsidRPr="006F31C9">
        <w:rPr>
          <w:rFonts w:eastAsia="Calibri"/>
          <w:sz w:val="28"/>
          <w:szCs w:val="28"/>
          <w:lang w:val="en-SG"/>
        </w:rPr>
        <w:t>đồng</w:t>
      </w:r>
      <w:proofErr w:type="spellEnd"/>
      <w:r w:rsidRPr="006F31C9">
        <w:rPr>
          <w:rFonts w:eastAsia="Calibri"/>
          <w:sz w:val="28"/>
          <w:szCs w:val="28"/>
          <w:lang w:val="en-SG"/>
        </w:rPr>
        <w:t xml:space="preserve"> </w:t>
      </w:r>
      <w:proofErr w:type="spellStart"/>
      <w:r w:rsidRPr="006F31C9">
        <w:rPr>
          <w:rFonts w:eastAsia="Calibri"/>
          <w:sz w:val="28"/>
          <w:szCs w:val="28"/>
          <w:lang w:val="en-SG"/>
        </w:rPr>
        <w:t>Lý</w:t>
      </w:r>
      <w:proofErr w:type="spellEnd"/>
      <w:r w:rsidRPr="006F31C9">
        <w:rPr>
          <w:rFonts w:eastAsia="Calibri"/>
          <w:sz w:val="28"/>
          <w:szCs w:val="28"/>
          <w:lang w:val="en-SG"/>
        </w:rPr>
        <w:t xml:space="preserve"> </w:t>
      </w:r>
      <w:proofErr w:type="spellStart"/>
      <w:r w:rsidRPr="006F31C9">
        <w:rPr>
          <w:rFonts w:eastAsia="Calibri"/>
          <w:sz w:val="28"/>
          <w:szCs w:val="28"/>
          <w:lang w:val="en-SG"/>
        </w:rPr>
        <w:t>luận</w:t>
      </w:r>
      <w:proofErr w:type="spellEnd"/>
      <w:r w:rsidRPr="006F31C9">
        <w:rPr>
          <w:rFonts w:eastAsia="Calibri"/>
          <w:sz w:val="28"/>
          <w:szCs w:val="28"/>
          <w:lang w:val="en-SG"/>
        </w:rPr>
        <w:t xml:space="preserve"> </w:t>
      </w:r>
      <w:proofErr w:type="spellStart"/>
      <w:r w:rsidRPr="006F31C9">
        <w:rPr>
          <w:rFonts w:eastAsia="Calibri"/>
          <w:sz w:val="28"/>
          <w:szCs w:val="28"/>
          <w:lang w:val="en-SG"/>
        </w:rPr>
        <w:t>tỉnh</w:t>
      </w:r>
      <w:proofErr w:type="spellEnd"/>
      <w:r w:rsidRPr="006F31C9">
        <w:rPr>
          <w:rFonts w:eastAsia="Calibri"/>
          <w:sz w:val="28"/>
          <w:szCs w:val="28"/>
          <w:lang w:val="en-SG"/>
        </w:rPr>
        <w:t xml:space="preserve"> </w:t>
      </w:r>
      <w:proofErr w:type="spellStart"/>
      <w:r w:rsidRPr="006F31C9">
        <w:rPr>
          <w:rFonts w:eastAsia="Calibri"/>
          <w:sz w:val="28"/>
          <w:szCs w:val="28"/>
          <w:lang w:val="en-SG"/>
        </w:rPr>
        <w:t>năm</w:t>
      </w:r>
      <w:proofErr w:type="spellEnd"/>
      <w:r w:rsidRPr="006F31C9">
        <w:rPr>
          <w:rFonts w:eastAsia="Calibri"/>
          <w:sz w:val="28"/>
          <w:szCs w:val="28"/>
          <w:lang w:val="en-SG"/>
        </w:rPr>
        <w:t xml:space="preserve"> 2022; </w:t>
      </w:r>
      <w:proofErr w:type="spellStart"/>
      <w:r w:rsidRPr="006F31C9">
        <w:rPr>
          <w:rFonts w:eastAsia="Calibri"/>
          <w:sz w:val="28"/>
          <w:szCs w:val="28"/>
          <w:lang w:val="en-SG"/>
        </w:rPr>
        <w:t>nhiệm</w:t>
      </w:r>
      <w:proofErr w:type="spellEnd"/>
      <w:r w:rsidRPr="006F31C9">
        <w:rPr>
          <w:rFonts w:eastAsia="Calibri"/>
          <w:sz w:val="28"/>
          <w:szCs w:val="28"/>
          <w:lang w:val="en-SG"/>
        </w:rPr>
        <w:t xml:space="preserve"> </w:t>
      </w:r>
      <w:proofErr w:type="spellStart"/>
      <w:r w:rsidRPr="006F31C9">
        <w:rPr>
          <w:rFonts w:eastAsia="Calibri"/>
          <w:sz w:val="28"/>
          <w:szCs w:val="28"/>
          <w:lang w:val="en-SG"/>
        </w:rPr>
        <w:t>vụ</w:t>
      </w:r>
      <w:proofErr w:type="spellEnd"/>
      <w:r w:rsidRPr="006F31C9">
        <w:rPr>
          <w:rFonts w:eastAsia="Calibri"/>
          <w:sz w:val="28"/>
          <w:szCs w:val="28"/>
          <w:lang w:val="en-SG"/>
        </w:rPr>
        <w:t xml:space="preserve"> </w:t>
      </w:r>
      <w:proofErr w:type="spellStart"/>
      <w:r w:rsidRPr="006F31C9">
        <w:rPr>
          <w:rFonts w:eastAsia="Calibri"/>
          <w:sz w:val="28"/>
          <w:szCs w:val="28"/>
          <w:lang w:val="en-SG"/>
        </w:rPr>
        <w:t>trọng</w:t>
      </w:r>
      <w:proofErr w:type="spellEnd"/>
      <w:r w:rsidRPr="006F31C9">
        <w:rPr>
          <w:rFonts w:eastAsia="Calibri"/>
          <w:sz w:val="28"/>
          <w:szCs w:val="28"/>
          <w:lang w:val="en-SG"/>
        </w:rPr>
        <w:t xml:space="preserve"> </w:t>
      </w:r>
      <w:proofErr w:type="spellStart"/>
      <w:r w:rsidRPr="006F31C9">
        <w:rPr>
          <w:rFonts w:eastAsia="Calibri"/>
          <w:sz w:val="28"/>
          <w:szCs w:val="28"/>
          <w:lang w:val="en-SG"/>
        </w:rPr>
        <w:t>tâm</w:t>
      </w:r>
      <w:proofErr w:type="spellEnd"/>
      <w:r w:rsidRPr="006F31C9">
        <w:rPr>
          <w:rFonts w:eastAsia="Calibri"/>
          <w:sz w:val="28"/>
          <w:szCs w:val="28"/>
          <w:lang w:val="en-SG"/>
        </w:rPr>
        <w:t xml:space="preserve"> </w:t>
      </w:r>
      <w:proofErr w:type="spellStart"/>
      <w:r w:rsidRPr="006F31C9">
        <w:rPr>
          <w:rFonts w:eastAsia="Calibri"/>
          <w:sz w:val="28"/>
          <w:szCs w:val="28"/>
          <w:lang w:val="en-SG"/>
        </w:rPr>
        <w:t>năm</w:t>
      </w:r>
      <w:proofErr w:type="spellEnd"/>
      <w:r w:rsidRPr="006F31C9">
        <w:rPr>
          <w:rFonts w:eastAsia="Calibri"/>
          <w:sz w:val="28"/>
          <w:szCs w:val="28"/>
          <w:lang w:val="en-SG"/>
        </w:rPr>
        <w:t xml:space="preserve"> 2023.</w:t>
      </w:r>
    </w:p>
    <w:p w:rsidR="00C851B6" w:rsidRPr="00C851B6" w:rsidRDefault="00C851B6" w:rsidP="00381FF1">
      <w:pPr>
        <w:ind w:firstLine="567"/>
        <w:jc w:val="both"/>
        <w:rPr>
          <w:sz w:val="32"/>
          <w:szCs w:val="28"/>
        </w:rPr>
      </w:pPr>
      <w:proofErr w:type="spellStart"/>
      <w:r w:rsidRPr="00C851B6">
        <w:rPr>
          <w:rFonts w:eastAsia="Calibri"/>
          <w:b/>
          <w:sz w:val="28"/>
          <w:szCs w:val="28"/>
          <w:lang w:val="vi-VN"/>
        </w:rPr>
        <w:t>Tài</w:t>
      </w:r>
      <w:proofErr w:type="spellEnd"/>
      <w:r w:rsidRPr="00C851B6">
        <w:rPr>
          <w:rFonts w:eastAsia="Calibri"/>
          <w:b/>
          <w:sz w:val="28"/>
          <w:szCs w:val="28"/>
          <w:lang w:val="vi-VN"/>
        </w:rPr>
        <w:t xml:space="preserve"> </w:t>
      </w:r>
      <w:proofErr w:type="spellStart"/>
      <w:r w:rsidRPr="00C851B6">
        <w:rPr>
          <w:rFonts w:eastAsia="Calibri"/>
          <w:b/>
          <w:sz w:val="28"/>
          <w:szCs w:val="28"/>
          <w:lang w:val="vi-VN"/>
        </w:rPr>
        <w:t>liệu</w:t>
      </w:r>
      <w:proofErr w:type="spellEnd"/>
      <w:r w:rsidRPr="00C851B6">
        <w:rPr>
          <w:rFonts w:eastAsia="Calibri"/>
          <w:b/>
          <w:sz w:val="28"/>
          <w:szCs w:val="28"/>
          <w:lang w:val="vi-VN"/>
        </w:rPr>
        <w:t>:</w:t>
      </w:r>
      <w:r w:rsidRPr="00C851B6">
        <w:rPr>
          <w:i/>
          <w:sz w:val="28"/>
          <w:lang w:val="pt-BR"/>
        </w:rPr>
        <w:t xml:space="preserve"> </w:t>
      </w:r>
      <w:r w:rsidRPr="00C851B6">
        <w:rPr>
          <w:sz w:val="28"/>
          <w:lang w:val="vi-VN"/>
        </w:rPr>
        <w:t xml:space="preserve">Truy </w:t>
      </w:r>
      <w:proofErr w:type="spellStart"/>
      <w:r w:rsidRPr="00C851B6">
        <w:rPr>
          <w:sz w:val="28"/>
          <w:lang w:val="vi-VN"/>
        </w:rPr>
        <w:t>cập</w:t>
      </w:r>
      <w:proofErr w:type="spellEnd"/>
      <w:r w:rsidRPr="00C851B6">
        <w:rPr>
          <w:sz w:val="28"/>
          <w:lang w:val="vi-VN"/>
        </w:rPr>
        <w:t xml:space="preserve"> khai </w:t>
      </w:r>
      <w:proofErr w:type="spellStart"/>
      <w:r w:rsidRPr="00C851B6">
        <w:rPr>
          <w:sz w:val="28"/>
          <w:lang w:val="vi-VN"/>
        </w:rPr>
        <w:t>thác</w:t>
      </w:r>
      <w:proofErr w:type="spellEnd"/>
      <w:r w:rsidRPr="00C851B6">
        <w:rPr>
          <w:sz w:val="28"/>
          <w:lang w:val="vi-VN"/>
        </w:rPr>
        <w:t xml:space="preserve"> </w:t>
      </w:r>
      <w:proofErr w:type="spellStart"/>
      <w:r w:rsidRPr="00C851B6">
        <w:rPr>
          <w:sz w:val="28"/>
          <w:lang w:val="vi-VN"/>
        </w:rPr>
        <w:t>tài</w:t>
      </w:r>
      <w:proofErr w:type="spellEnd"/>
      <w:r w:rsidRPr="00C851B6">
        <w:rPr>
          <w:sz w:val="28"/>
          <w:lang w:val="vi-VN"/>
        </w:rPr>
        <w:t xml:space="preserve"> </w:t>
      </w:r>
      <w:proofErr w:type="spellStart"/>
      <w:r w:rsidRPr="00C851B6">
        <w:rPr>
          <w:sz w:val="28"/>
          <w:lang w:val="vi-VN"/>
        </w:rPr>
        <w:t>liệu</w:t>
      </w:r>
      <w:proofErr w:type="spellEnd"/>
      <w:r w:rsidRPr="00C851B6">
        <w:rPr>
          <w:sz w:val="28"/>
          <w:lang w:val="vi-VN"/>
        </w:rPr>
        <w:t xml:space="preserve"> trên </w:t>
      </w:r>
      <w:proofErr w:type="spellStart"/>
      <w:r w:rsidR="006F31C9">
        <w:rPr>
          <w:sz w:val="28"/>
          <w:lang w:val="en-SG"/>
        </w:rPr>
        <w:t>máy</w:t>
      </w:r>
      <w:proofErr w:type="spellEnd"/>
      <w:r w:rsidR="006F31C9">
        <w:rPr>
          <w:sz w:val="28"/>
          <w:lang w:val="en-SG"/>
        </w:rPr>
        <w:t xml:space="preserve"> </w:t>
      </w:r>
      <w:proofErr w:type="spellStart"/>
      <w:r w:rsidR="006F31C9">
        <w:rPr>
          <w:sz w:val="28"/>
          <w:lang w:val="en-SG"/>
        </w:rPr>
        <w:t>Ipad</w:t>
      </w:r>
      <w:proofErr w:type="spellEnd"/>
      <w:r w:rsidR="006F31C9">
        <w:rPr>
          <w:sz w:val="28"/>
          <w:lang w:val="en-SG"/>
        </w:rPr>
        <w:t xml:space="preserve"> </w:t>
      </w:r>
      <w:proofErr w:type="spellStart"/>
      <w:r w:rsidR="006F31C9">
        <w:rPr>
          <w:sz w:val="28"/>
          <w:lang w:val="en-SG"/>
        </w:rPr>
        <w:t>và</w:t>
      </w:r>
      <w:proofErr w:type="spellEnd"/>
      <w:r w:rsidR="006F31C9">
        <w:rPr>
          <w:sz w:val="28"/>
          <w:lang w:val="en-SG"/>
        </w:rPr>
        <w:t xml:space="preserve"> </w:t>
      </w:r>
      <w:r w:rsidRPr="00C851B6">
        <w:rPr>
          <w:sz w:val="28"/>
          <w:lang w:val="pt-BR"/>
        </w:rPr>
        <w:t xml:space="preserve">Cổng thông tin điện tử của Ban Tuyên giáo Tỉnh ủy </w:t>
      </w:r>
      <w:r w:rsidRPr="00C851B6">
        <w:rPr>
          <w:rFonts w:eastAsia="Calibri"/>
          <w:i/>
          <w:sz w:val="28"/>
          <w:szCs w:val="22"/>
          <w:lang w:val="vi-VN"/>
        </w:rPr>
        <w:t xml:space="preserve">(địa chỉ </w:t>
      </w:r>
      <w:hyperlink r:id="rId6" w:history="1">
        <w:r w:rsidRPr="00C851B6">
          <w:rPr>
            <w:rFonts w:eastAsia="Calibri"/>
            <w:i/>
            <w:color w:val="0563C1" w:themeColor="hyperlink"/>
            <w:sz w:val="28"/>
            <w:szCs w:val="22"/>
            <w:u w:val="single"/>
            <w:lang w:val="vi-VN"/>
          </w:rPr>
          <w:t>http://tuyengiao.hagiang.gov.vn</w:t>
        </w:r>
      </w:hyperlink>
      <w:r w:rsidRPr="00C851B6">
        <w:rPr>
          <w:rFonts w:eastAsia="Calibri"/>
          <w:i/>
          <w:sz w:val="28"/>
          <w:szCs w:val="22"/>
          <w:lang w:val="vi-VN"/>
        </w:rPr>
        <w:t xml:space="preserve">) </w:t>
      </w:r>
      <w:r w:rsidRPr="00C851B6">
        <w:rPr>
          <w:sz w:val="28"/>
          <w:lang w:val="pt-BR"/>
        </w:rPr>
        <w:t>hoặc</w:t>
      </w:r>
      <w:r w:rsidRPr="00C851B6">
        <w:rPr>
          <w:sz w:val="32"/>
          <w:szCs w:val="28"/>
          <w:lang w:val="vi-VN"/>
        </w:rPr>
        <w:t xml:space="preserve"> </w:t>
      </w:r>
      <w:r w:rsidRPr="00C851B6">
        <w:rPr>
          <w:sz w:val="28"/>
          <w:lang w:val="pt-BR"/>
        </w:rPr>
        <w:t xml:space="preserve">quét mã QR-Code </w:t>
      </w:r>
      <w:r w:rsidRPr="00C851B6">
        <w:rPr>
          <w:sz w:val="28"/>
          <w:lang w:val="vi-VN"/>
        </w:rPr>
        <w:t>dưới đây.</w:t>
      </w:r>
      <w:r w:rsidRPr="00C851B6">
        <w:rPr>
          <w:sz w:val="28"/>
          <w:lang w:val="pt-BR"/>
        </w:rPr>
        <w:t xml:space="preserve"> </w:t>
      </w:r>
    </w:p>
    <w:p w:rsidR="00C851B6" w:rsidRPr="00C851B6" w:rsidRDefault="00C851B6" w:rsidP="00C851B6">
      <w:pPr>
        <w:jc w:val="center"/>
      </w:pPr>
      <w:r w:rsidRPr="00C851B6">
        <w:rPr>
          <w:noProof/>
          <w:lang w:val="en-GB" w:eastAsia="en-GB"/>
        </w:rPr>
        <w:drawing>
          <wp:inline distT="0" distB="0" distL="0" distR="0" wp14:anchorId="2A6365B4" wp14:editId="42416E80">
            <wp:extent cx="812165" cy="812165"/>
            <wp:effectExtent l="0" t="0" r="6985" b="6985"/>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C851B6" w:rsidRPr="00C851B6" w:rsidRDefault="00C851B6" w:rsidP="00C851B6">
      <w:pPr>
        <w:jc w:val="center"/>
        <w:rPr>
          <w:b/>
          <w:bCs/>
          <w:iCs/>
          <w:color w:val="C00000"/>
          <w:sz w:val="22"/>
          <w:szCs w:val="18"/>
          <w:lang w:val="pt-BR"/>
        </w:rPr>
      </w:pPr>
      <w:r w:rsidRPr="00C851B6">
        <w:rPr>
          <w:b/>
          <w:bCs/>
          <w:iCs/>
          <w:color w:val="C00000"/>
          <w:sz w:val="22"/>
          <w:szCs w:val="18"/>
          <w:lang w:val="pt-BR"/>
        </w:rPr>
        <w:t xml:space="preserve">Tài liệu </w:t>
      </w:r>
    </w:p>
    <w:p w:rsidR="00C851B6" w:rsidRPr="00C851B6" w:rsidRDefault="00C851B6" w:rsidP="00C851B6">
      <w:pPr>
        <w:jc w:val="center"/>
        <w:rPr>
          <w:i/>
          <w:sz w:val="10"/>
          <w:szCs w:val="6"/>
          <w:lang w:val="pt-BR"/>
        </w:rPr>
      </w:pPr>
    </w:p>
    <w:p w:rsidR="00624080" w:rsidRDefault="00B756F4" w:rsidP="006E1806">
      <w:pPr>
        <w:jc w:val="right"/>
      </w:pPr>
      <w:r w:rsidRPr="00AC197E">
        <w:rPr>
          <w:b/>
          <w:sz w:val="28"/>
          <w:szCs w:val="28"/>
        </w:rPr>
        <w:t>BAN TỔ CHỨC HỘI NGHỊ</w:t>
      </w:r>
    </w:p>
    <w:sectPr w:rsidR="00624080" w:rsidSect="009819CB">
      <w:headerReference w:type="even" r:id="rId8"/>
      <w:headerReference w:type="default" r:id="rId9"/>
      <w:pgSz w:w="12240" w:h="15840"/>
      <w:pgMar w:top="709" w:right="1134" w:bottom="426" w:left="1418" w:header="567"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8D" w:rsidRDefault="0017278D">
      <w:r>
        <w:separator/>
      </w:r>
    </w:p>
  </w:endnote>
  <w:endnote w:type="continuationSeparator" w:id="0">
    <w:p w:rsidR="0017278D" w:rsidRDefault="0017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8D" w:rsidRDefault="0017278D">
      <w:r>
        <w:separator/>
      </w:r>
    </w:p>
  </w:footnote>
  <w:footnote w:type="continuationSeparator" w:id="0">
    <w:p w:rsidR="0017278D" w:rsidRDefault="00172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06" w:rsidRDefault="006E1806" w:rsidP="006E1806">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6E1806" w:rsidRDefault="006E1806">
    <w:pPr>
      <w:pStyle w:val="utrang"/>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06" w:rsidRDefault="006E1806" w:rsidP="006E1806">
    <w:pPr>
      <w:pStyle w:val="utrang"/>
      <w:framePr w:h="384" w:hRule="exact" w:wrap="around" w:vAnchor="text" w:hAnchor="margin" w:xAlign="center" w:y="-293"/>
      <w:rPr>
        <w:rStyle w:val="Strang"/>
      </w:rPr>
    </w:pPr>
    <w:r>
      <w:rPr>
        <w:rStyle w:val="Strang"/>
      </w:rPr>
      <w:fldChar w:fldCharType="begin"/>
    </w:r>
    <w:r>
      <w:rPr>
        <w:rStyle w:val="Strang"/>
      </w:rPr>
      <w:instrText xml:space="preserve">PAGE  </w:instrText>
    </w:r>
    <w:r>
      <w:rPr>
        <w:rStyle w:val="Strang"/>
      </w:rPr>
      <w:fldChar w:fldCharType="separate"/>
    </w:r>
    <w:r w:rsidR="00EE6322">
      <w:rPr>
        <w:rStyle w:val="Strang"/>
        <w:noProof/>
      </w:rPr>
      <w:t>2</w:t>
    </w:r>
    <w:r>
      <w:rPr>
        <w:rStyle w:val="Strang"/>
      </w:rPr>
      <w:fldChar w:fldCharType="end"/>
    </w:r>
  </w:p>
  <w:p w:rsidR="006E1806" w:rsidRDefault="006E1806">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F4"/>
    <w:rsid w:val="0014242C"/>
    <w:rsid w:val="0017278D"/>
    <w:rsid w:val="0025242F"/>
    <w:rsid w:val="002554F0"/>
    <w:rsid w:val="0026505D"/>
    <w:rsid w:val="00381FF1"/>
    <w:rsid w:val="00463F8A"/>
    <w:rsid w:val="004A39FF"/>
    <w:rsid w:val="00624080"/>
    <w:rsid w:val="006E1806"/>
    <w:rsid w:val="006F31C9"/>
    <w:rsid w:val="007611E5"/>
    <w:rsid w:val="007D17DD"/>
    <w:rsid w:val="00873F3B"/>
    <w:rsid w:val="00874A92"/>
    <w:rsid w:val="008862E2"/>
    <w:rsid w:val="009400E2"/>
    <w:rsid w:val="009754E0"/>
    <w:rsid w:val="009819CB"/>
    <w:rsid w:val="009E302B"/>
    <w:rsid w:val="00A45416"/>
    <w:rsid w:val="00A64B97"/>
    <w:rsid w:val="00AD6A75"/>
    <w:rsid w:val="00B756F4"/>
    <w:rsid w:val="00B91902"/>
    <w:rsid w:val="00BC7C8A"/>
    <w:rsid w:val="00C26333"/>
    <w:rsid w:val="00C851B6"/>
    <w:rsid w:val="00EE6322"/>
    <w:rsid w:val="00F16025"/>
    <w:rsid w:val="00F34CFC"/>
    <w:rsid w:val="00FD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05925"/>
  <w15:chartTrackingRefBased/>
  <w15:docId w15:val="{27B54DF7-EB59-4021-B2B0-05DD58DC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B756F4"/>
    <w:rPr>
      <w:rFonts w:eastAsia="Times New Roman"/>
      <w:sz w:val="24"/>
      <w:szCs w:val="24"/>
      <w:lang w:val="en-US" w:eastAsia="en-US"/>
    </w:rPr>
  </w:style>
  <w:style w:type="paragraph" w:styleId="u3">
    <w:name w:val="heading 3"/>
    <w:basedOn w:val="u4"/>
    <w:next w:val="Binhthng"/>
    <w:link w:val="u3Char"/>
    <w:qFormat/>
    <w:rsid w:val="00B756F4"/>
    <w:pPr>
      <w:keepNext w:val="0"/>
      <w:keepLines w:val="0"/>
      <w:spacing w:before="120"/>
      <w:ind w:firstLine="720"/>
      <w:jc w:val="both"/>
      <w:outlineLvl w:val="2"/>
    </w:pPr>
    <w:rPr>
      <w:rFonts w:ascii="Times New Roman" w:eastAsia="VNI-Times" w:hAnsi="Times New Roman"/>
      <w:iCs w:val="0"/>
      <w:color w:val="auto"/>
      <w:sz w:val="28"/>
      <w:szCs w:val="28"/>
      <w:lang w:val="it-IT" w:eastAsia="x-none"/>
    </w:rPr>
  </w:style>
  <w:style w:type="paragraph" w:styleId="u4">
    <w:name w:val="heading 4"/>
    <w:basedOn w:val="Binhthng"/>
    <w:next w:val="Binhthng"/>
    <w:link w:val="u4Char"/>
    <w:uiPriority w:val="9"/>
    <w:semiHidden/>
    <w:unhideWhenUsed/>
    <w:qFormat/>
    <w:rsid w:val="00B756F4"/>
    <w:pPr>
      <w:keepNext/>
      <w:keepLines/>
      <w:spacing w:before="40"/>
      <w:outlineLvl w:val="3"/>
    </w:pPr>
    <w:rPr>
      <w:rFonts w:ascii="Calibri Light" w:hAnsi="Calibri Light"/>
      <w:i/>
      <w:iCs/>
      <w:color w:val="2E74B5"/>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link w:val="u3"/>
    <w:rsid w:val="00B756F4"/>
    <w:rPr>
      <w:rFonts w:eastAsia="VNI-Times" w:cs="Times New Roman"/>
      <w:i/>
      <w:szCs w:val="28"/>
      <w:lang w:val="it-IT" w:eastAsia="x-none"/>
    </w:rPr>
  </w:style>
  <w:style w:type="paragraph" w:styleId="utrang">
    <w:name w:val="header"/>
    <w:basedOn w:val="Binhthng"/>
    <w:link w:val="utrangChar"/>
    <w:rsid w:val="00B756F4"/>
    <w:pPr>
      <w:tabs>
        <w:tab w:val="center" w:pos="4320"/>
        <w:tab w:val="right" w:pos="8640"/>
      </w:tabs>
    </w:pPr>
  </w:style>
  <w:style w:type="character" w:customStyle="1" w:styleId="utrangChar">
    <w:name w:val="Đầu trang Char"/>
    <w:link w:val="utrang"/>
    <w:rsid w:val="00B756F4"/>
    <w:rPr>
      <w:rFonts w:eastAsia="Times New Roman" w:cs="Times New Roman"/>
      <w:sz w:val="24"/>
      <w:szCs w:val="24"/>
      <w:lang w:val="en-US"/>
    </w:rPr>
  </w:style>
  <w:style w:type="character" w:styleId="Strang">
    <w:name w:val="page number"/>
    <w:rsid w:val="00B756F4"/>
  </w:style>
  <w:style w:type="table" w:styleId="LiBang">
    <w:name w:val="Table Grid"/>
    <w:basedOn w:val="BangThngthng"/>
    <w:uiPriority w:val="39"/>
    <w:rsid w:val="00B756F4"/>
    <w:rPr>
      <w:rFonts w:ascii="Calibri" w:hAnsi="Calibri"/>
      <w:sz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4Char">
    <w:name w:val="Đầu đề 4 Char"/>
    <w:link w:val="u4"/>
    <w:uiPriority w:val="9"/>
    <w:semiHidden/>
    <w:rsid w:val="00B756F4"/>
    <w:rPr>
      <w:rFonts w:ascii="Calibri Light" w:eastAsia="Times New Roman" w:hAnsi="Calibri Light" w:cs="Times New Roman"/>
      <w:i/>
      <w:iCs/>
      <w:color w:val="2E74B5"/>
      <w:sz w:val="24"/>
      <w:szCs w:val="24"/>
      <w:lang w:val="en-US"/>
    </w:rPr>
  </w:style>
  <w:style w:type="paragraph" w:styleId="Chntrang">
    <w:name w:val="footer"/>
    <w:basedOn w:val="Binhthng"/>
    <w:link w:val="ChntrangChar"/>
    <w:uiPriority w:val="99"/>
    <w:unhideWhenUsed/>
    <w:rsid w:val="009819CB"/>
    <w:pPr>
      <w:tabs>
        <w:tab w:val="center" w:pos="4513"/>
        <w:tab w:val="right" w:pos="9026"/>
      </w:tabs>
    </w:pPr>
  </w:style>
  <w:style w:type="character" w:customStyle="1" w:styleId="ChntrangChar">
    <w:name w:val="Chân trang Char"/>
    <w:basedOn w:val="Phngmcinhcuaoanvn"/>
    <w:link w:val="Chntrang"/>
    <w:uiPriority w:val="99"/>
    <w:rsid w:val="009819CB"/>
    <w:rPr>
      <w:rFonts w:eastAsia="Times New Roman"/>
      <w:sz w:val="24"/>
      <w:szCs w:val="24"/>
      <w:lang w:val="en-US" w:eastAsia="en-US"/>
    </w:rPr>
  </w:style>
  <w:style w:type="paragraph" w:styleId="Bongchuthich">
    <w:name w:val="Balloon Text"/>
    <w:basedOn w:val="Binhthng"/>
    <w:link w:val="BongchuthichChar"/>
    <w:uiPriority w:val="99"/>
    <w:semiHidden/>
    <w:unhideWhenUsed/>
    <w:rsid w:val="00EE6322"/>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EE632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yengiao.hagiang.gov.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499</Words>
  <Characters>2850</Characters>
  <Application>Microsoft Office Word</Application>
  <DocSecurity>0</DocSecurity>
  <Lines>23</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18</cp:revision>
  <cp:lastPrinted>2022-12-27T08:16:00Z</cp:lastPrinted>
  <dcterms:created xsi:type="dcterms:W3CDTF">2022-11-28T03:13:00Z</dcterms:created>
  <dcterms:modified xsi:type="dcterms:W3CDTF">2022-12-27T08:17:00Z</dcterms:modified>
</cp:coreProperties>
</file>