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ook w:val="04A0" w:firstRow="1" w:lastRow="0" w:firstColumn="1" w:lastColumn="0" w:noHBand="0" w:noVBand="1"/>
      </w:tblPr>
      <w:tblGrid>
        <w:gridCol w:w="3720"/>
        <w:gridCol w:w="960"/>
        <w:gridCol w:w="4680"/>
      </w:tblGrid>
      <w:tr w:rsidR="00D30E59" w:rsidRPr="006C0E86" w:rsidTr="00B9677F">
        <w:tc>
          <w:tcPr>
            <w:tcW w:w="3720" w:type="dxa"/>
            <w:shd w:val="clear" w:color="auto" w:fill="auto"/>
          </w:tcPr>
          <w:p w:rsidR="00D30E59" w:rsidRPr="006C0E86" w:rsidRDefault="00D30E59" w:rsidP="00B9677F">
            <w:pPr>
              <w:widowControl w:val="0"/>
              <w:spacing w:after="0" w:line="240" w:lineRule="auto"/>
              <w:jc w:val="center"/>
              <w:rPr>
                <w:rFonts w:ascii="Times New Roman" w:eastAsia="Times New Roman" w:hAnsi="Times New Roman"/>
                <w:bCs/>
                <w:sz w:val="28"/>
                <w:szCs w:val="28"/>
              </w:rPr>
            </w:pPr>
            <w:r w:rsidRPr="006C0E86">
              <w:rPr>
                <w:rFonts w:ascii="Times New Roman" w:eastAsia="Times New Roman" w:hAnsi="Times New Roman"/>
                <w:bCs/>
                <w:sz w:val="28"/>
                <w:szCs w:val="28"/>
              </w:rPr>
              <w:t>TỈNH ỦY HÀ GIANG</w:t>
            </w:r>
          </w:p>
          <w:p w:rsidR="00D30E59" w:rsidRPr="006C0E86" w:rsidRDefault="00D30E59" w:rsidP="00B9677F">
            <w:pPr>
              <w:widowControl w:val="0"/>
              <w:spacing w:after="0" w:line="240" w:lineRule="auto"/>
              <w:jc w:val="center"/>
              <w:rPr>
                <w:rFonts w:ascii="Times New Roman" w:eastAsia="Times New Roman" w:hAnsi="Times New Roman"/>
                <w:b/>
                <w:bCs/>
                <w:sz w:val="28"/>
                <w:szCs w:val="28"/>
              </w:rPr>
            </w:pPr>
            <w:r w:rsidRPr="006C0E86">
              <w:rPr>
                <w:rFonts w:ascii="Times New Roman" w:eastAsia="Times New Roman" w:hAnsi="Times New Roman"/>
                <w:b/>
                <w:bCs/>
                <w:sz w:val="28"/>
                <w:szCs w:val="28"/>
              </w:rPr>
              <w:t>HỘI ĐỒNG LÝ LUẬN</w:t>
            </w:r>
          </w:p>
          <w:p w:rsidR="00D30E59" w:rsidRPr="006C0E86" w:rsidRDefault="00D30E59" w:rsidP="00B9677F">
            <w:pPr>
              <w:widowControl w:val="0"/>
              <w:spacing w:after="0" w:line="240" w:lineRule="auto"/>
              <w:jc w:val="center"/>
              <w:rPr>
                <w:rFonts w:ascii="Times New Roman" w:eastAsia="Times New Roman" w:hAnsi="Times New Roman"/>
                <w:b/>
                <w:bCs/>
                <w:sz w:val="28"/>
                <w:szCs w:val="28"/>
              </w:rPr>
            </w:pPr>
            <w:r w:rsidRPr="006C0E86">
              <w:rPr>
                <w:rFonts w:ascii="Times New Roman" w:eastAsia="Times New Roman" w:hAnsi="Times New Roman"/>
                <w:sz w:val="28"/>
                <w:szCs w:val="28"/>
              </w:rPr>
              <w:t>*</w:t>
            </w:r>
          </w:p>
          <w:p w:rsidR="00D30E59" w:rsidRDefault="00D30E59" w:rsidP="00B9677F">
            <w:pPr>
              <w:widowControl w:val="0"/>
              <w:spacing w:after="0" w:line="240" w:lineRule="auto"/>
              <w:jc w:val="center"/>
              <w:rPr>
                <w:rFonts w:ascii="Times New Roman" w:eastAsia="Times New Roman" w:hAnsi="Times New Roman"/>
                <w:sz w:val="28"/>
                <w:szCs w:val="28"/>
              </w:rPr>
            </w:pPr>
            <w:r w:rsidRPr="006C0E86">
              <w:rPr>
                <w:rFonts w:ascii="Times New Roman" w:eastAsia="Times New Roman" w:hAnsi="Times New Roman"/>
                <w:sz w:val="28"/>
                <w:szCs w:val="28"/>
              </w:rPr>
              <w:t>Số</w:t>
            </w:r>
            <w:r w:rsidRPr="006C0E86">
              <w:rPr>
                <w:rFonts w:ascii="Times New Roman" w:eastAsia="Times New Roman" w:hAnsi="Times New Roman"/>
                <w:sz w:val="28"/>
                <w:szCs w:val="28"/>
                <w:lang w:val="vi-VN"/>
              </w:rPr>
              <w:t xml:space="preserve"> </w:t>
            </w:r>
            <w:r w:rsidRPr="006C0E86">
              <w:rPr>
                <w:rFonts w:ascii="Times New Roman" w:eastAsia="Times New Roman" w:hAnsi="Times New Roman"/>
                <w:sz w:val="28"/>
                <w:szCs w:val="28"/>
                <w:lang w:val="en-SG"/>
              </w:rPr>
              <w:t xml:space="preserve">     </w:t>
            </w:r>
            <w:r w:rsidRPr="006C0E86">
              <w:rPr>
                <w:rFonts w:ascii="Times New Roman" w:eastAsia="Times New Roman" w:hAnsi="Times New Roman"/>
                <w:sz w:val="28"/>
                <w:szCs w:val="28"/>
              </w:rPr>
              <w:t>-BC/HĐLL</w:t>
            </w:r>
          </w:p>
          <w:p w:rsidR="002C3A8F" w:rsidRPr="00376AA9" w:rsidRDefault="002C3A8F" w:rsidP="00B9677F">
            <w:pPr>
              <w:widowControl w:val="0"/>
              <w:spacing w:after="0" w:line="240" w:lineRule="auto"/>
              <w:jc w:val="center"/>
              <w:rPr>
                <w:rFonts w:ascii="Times New Roman" w:eastAsia="Times New Roman" w:hAnsi="Times New Roman"/>
                <w:i/>
                <w:sz w:val="28"/>
                <w:szCs w:val="28"/>
                <w:lang w:val="vi-VN"/>
              </w:rPr>
            </w:pPr>
            <w:r w:rsidRPr="00376AA9">
              <w:rPr>
                <w:rFonts w:ascii="Times New Roman" w:eastAsia="Times New Roman" w:hAnsi="Times New Roman"/>
                <w:i/>
                <w:sz w:val="28"/>
                <w:szCs w:val="28"/>
                <w:lang w:val="vi-VN"/>
              </w:rPr>
              <w:t>(Dự thảo)</w:t>
            </w:r>
          </w:p>
        </w:tc>
        <w:tc>
          <w:tcPr>
            <w:tcW w:w="960" w:type="dxa"/>
            <w:shd w:val="clear" w:color="auto" w:fill="auto"/>
          </w:tcPr>
          <w:p w:rsidR="00D30E59" w:rsidRPr="006C0E86" w:rsidRDefault="00D30E59" w:rsidP="00B9677F">
            <w:pPr>
              <w:widowControl w:val="0"/>
              <w:spacing w:after="0" w:line="240" w:lineRule="auto"/>
              <w:jc w:val="center"/>
              <w:rPr>
                <w:rFonts w:ascii="Times New Roman" w:eastAsia="Times New Roman" w:hAnsi="Times New Roman"/>
                <w:b/>
                <w:bCs/>
                <w:sz w:val="28"/>
                <w:szCs w:val="28"/>
                <w:u w:val="single"/>
              </w:rPr>
            </w:pPr>
          </w:p>
        </w:tc>
        <w:tc>
          <w:tcPr>
            <w:tcW w:w="4680" w:type="dxa"/>
            <w:shd w:val="clear" w:color="auto" w:fill="auto"/>
          </w:tcPr>
          <w:p w:rsidR="00D30E59" w:rsidRPr="006C0E86" w:rsidRDefault="00D30E59" w:rsidP="00B9677F">
            <w:pPr>
              <w:widowControl w:val="0"/>
              <w:spacing w:after="0" w:line="240" w:lineRule="auto"/>
              <w:jc w:val="center"/>
              <w:rPr>
                <w:rFonts w:ascii="Times New Roman" w:eastAsia="Times New Roman" w:hAnsi="Times New Roman"/>
                <w:b/>
                <w:bCs/>
                <w:sz w:val="30"/>
                <w:szCs w:val="30"/>
              </w:rPr>
            </w:pPr>
            <w:r w:rsidRPr="006C0E86">
              <w:rPr>
                <w:rFonts w:ascii="Times New Roman" w:eastAsia="Times New Roman" w:hAnsi="Times New Roman"/>
                <w:b/>
                <w:bCs/>
                <w:sz w:val="30"/>
                <w:szCs w:val="30"/>
              </w:rPr>
              <w:t>ĐẢNG CỘNG SẢN VIỆT NAM</w:t>
            </w:r>
          </w:p>
          <w:p w:rsidR="00D30E59" w:rsidRPr="006C0E86" w:rsidRDefault="003F0FFB" w:rsidP="00B9677F">
            <w:pPr>
              <w:widowControl w:val="0"/>
              <w:spacing w:after="0" w:line="240" w:lineRule="auto"/>
              <w:jc w:val="center"/>
              <w:rPr>
                <w:rFonts w:ascii="Times New Roman" w:eastAsia="Times New Roman" w:hAnsi="Times New Roman"/>
                <w:i/>
                <w:iCs/>
                <w:sz w:val="28"/>
                <w:szCs w:val="28"/>
              </w:rPr>
            </w:pPr>
            <w:r>
              <w:rPr>
                <w:noProof/>
                <w:lang w:val="en-GB" w:eastAsia="en-GB"/>
              </w:rPr>
              <mc:AlternateContent>
                <mc:Choice Requires="wps">
                  <w:drawing>
                    <wp:anchor distT="4294967286" distB="4294967286" distL="114300" distR="114300" simplePos="0" relativeHeight="251657728" behindDoc="0" locked="0" layoutInCell="1" allowOverlap="1">
                      <wp:simplePos x="0" y="0"/>
                      <wp:positionH relativeFrom="column">
                        <wp:posOffset>108585</wp:posOffset>
                      </wp:positionH>
                      <wp:positionV relativeFrom="paragraph">
                        <wp:posOffset>5079</wp:posOffset>
                      </wp:positionV>
                      <wp:extent cx="260032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57061E5" id="Straight Connector 2" o:spid="_x0000_s1026" style="position:absolute;z-index:251657728;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8.55pt,.4pt" to="213.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">
                      <o:lock v:ext="edit" shapetype="f"/>
                    </v:line>
                  </w:pict>
                </mc:Fallback>
              </mc:AlternateContent>
            </w:r>
          </w:p>
          <w:p w:rsidR="00D30E59" w:rsidRPr="006C0E86" w:rsidRDefault="00D30E59" w:rsidP="00CE154E">
            <w:pPr>
              <w:widowControl w:val="0"/>
              <w:spacing w:after="0" w:line="240" w:lineRule="auto"/>
              <w:jc w:val="center"/>
              <w:rPr>
                <w:rFonts w:ascii="Times New Roman" w:eastAsia="Times New Roman" w:hAnsi="Times New Roman"/>
                <w:b/>
                <w:bCs/>
                <w:sz w:val="28"/>
                <w:szCs w:val="28"/>
              </w:rPr>
            </w:pPr>
            <w:r w:rsidRPr="006C0E86">
              <w:rPr>
                <w:rFonts w:ascii="Times New Roman" w:eastAsia="Times New Roman" w:hAnsi="Times New Roman"/>
                <w:i/>
                <w:iCs/>
                <w:sz w:val="28"/>
                <w:szCs w:val="28"/>
              </w:rPr>
              <w:t xml:space="preserve">Hà Giang, ngày   </w:t>
            </w:r>
            <w:r w:rsidRPr="006C0E86">
              <w:rPr>
                <w:rFonts w:ascii="Times New Roman" w:eastAsia="Times New Roman" w:hAnsi="Times New Roman"/>
                <w:i/>
                <w:iCs/>
                <w:sz w:val="28"/>
                <w:szCs w:val="28"/>
                <w:lang w:val="vi-VN"/>
              </w:rPr>
              <w:t xml:space="preserve"> </w:t>
            </w:r>
            <w:r w:rsidRPr="006C0E86">
              <w:rPr>
                <w:rFonts w:ascii="Times New Roman" w:eastAsia="Times New Roman" w:hAnsi="Times New Roman"/>
                <w:i/>
                <w:iCs/>
                <w:sz w:val="28"/>
                <w:szCs w:val="28"/>
              </w:rPr>
              <w:t xml:space="preserve">  tháng </w:t>
            </w:r>
            <w:r w:rsidR="00CE154E">
              <w:rPr>
                <w:rFonts w:ascii="Times New Roman" w:eastAsia="Times New Roman" w:hAnsi="Times New Roman"/>
                <w:i/>
                <w:iCs/>
                <w:sz w:val="28"/>
                <w:szCs w:val="28"/>
              </w:rPr>
              <w:t>12</w:t>
            </w:r>
            <w:r w:rsidRPr="006C0E86">
              <w:rPr>
                <w:rFonts w:ascii="Times New Roman" w:eastAsia="Times New Roman" w:hAnsi="Times New Roman"/>
                <w:i/>
                <w:iCs/>
                <w:sz w:val="28"/>
                <w:szCs w:val="28"/>
              </w:rPr>
              <w:t xml:space="preserve"> năm 202</w:t>
            </w:r>
            <w:r>
              <w:rPr>
                <w:rFonts w:ascii="Times New Roman" w:eastAsia="Times New Roman" w:hAnsi="Times New Roman"/>
                <w:i/>
                <w:iCs/>
                <w:sz w:val="28"/>
                <w:szCs w:val="28"/>
              </w:rPr>
              <w:t>2</w:t>
            </w:r>
          </w:p>
        </w:tc>
      </w:tr>
    </w:tbl>
    <w:p w:rsidR="00D30E59" w:rsidRPr="006C0E86" w:rsidRDefault="00D30E59" w:rsidP="00D30E59">
      <w:pPr>
        <w:widowControl w:val="0"/>
        <w:spacing w:after="0" w:line="240" w:lineRule="auto"/>
        <w:jc w:val="center"/>
        <w:rPr>
          <w:rFonts w:ascii="Times New Roman" w:eastAsia="Times New Roman" w:hAnsi="Times New Roman"/>
          <w:b/>
          <w:sz w:val="28"/>
          <w:szCs w:val="28"/>
        </w:rPr>
      </w:pPr>
    </w:p>
    <w:p w:rsidR="00D30E59" w:rsidRPr="006C0E86" w:rsidRDefault="00D30E59" w:rsidP="00D30E59">
      <w:pPr>
        <w:widowControl w:val="0"/>
        <w:spacing w:after="0" w:line="240" w:lineRule="auto"/>
        <w:jc w:val="center"/>
        <w:rPr>
          <w:rFonts w:ascii="Times New Roman" w:eastAsia="Times New Roman" w:hAnsi="Times New Roman"/>
          <w:b/>
          <w:sz w:val="28"/>
          <w:szCs w:val="28"/>
        </w:rPr>
      </w:pPr>
      <w:r w:rsidRPr="006C0E86">
        <w:rPr>
          <w:rFonts w:ascii="Times New Roman" w:eastAsia="Times New Roman" w:hAnsi="Times New Roman"/>
          <w:b/>
          <w:sz w:val="28"/>
          <w:szCs w:val="28"/>
        </w:rPr>
        <w:t>BÁO CÁO</w:t>
      </w:r>
    </w:p>
    <w:p w:rsidR="00D30E59" w:rsidRPr="006C0E86" w:rsidRDefault="00D30E59" w:rsidP="00D30E59">
      <w:pPr>
        <w:widowControl w:val="0"/>
        <w:spacing w:after="0" w:line="240" w:lineRule="auto"/>
        <w:jc w:val="center"/>
        <w:rPr>
          <w:rFonts w:ascii="Times New Roman" w:eastAsia="Times New Roman" w:hAnsi="Times New Roman"/>
          <w:b/>
          <w:sz w:val="28"/>
          <w:szCs w:val="28"/>
        </w:rPr>
      </w:pPr>
      <w:r w:rsidRPr="006C0E86">
        <w:rPr>
          <w:rFonts w:ascii="Times New Roman" w:eastAsia="Times New Roman" w:hAnsi="Times New Roman"/>
          <w:b/>
          <w:sz w:val="28"/>
          <w:szCs w:val="28"/>
        </w:rPr>
        <w:t xml:space="preserve">kết quả hoạt động của Hội đồng Lý luận tỉnh </w:t>
      </w:r>
      <w:r w:rsidR="006E08FD">
        <w:rPr>
          <w:rFonts w:ascii="Times New Roman" w:eastAsia="Times New Roman" w:hAnsi="Times New Roman"/>
          <w:b/>
          <w:sz w:val="28"/>
          <w:szCs w:val="28"/>
        </w:rPr>
        <w:t>năm 2022</w:t>
      </w:r>
    </w:p>
    <w:p w:rsidR="00D30E59" w:rsidRPr="006C0E86" w:rsidRDefault="00D30E59" w:rsidP="00D30E59">
      <w:pPr>
        <w:widowControl w:val="0"/>
        <w:spacing w:after="0" w:line="240" w:lineRule="auto"/>
        <w:jc w:val="center"/>
        <w:rPr>
          <w:rFonts w:ascii="Times New Roman" w:eastAsia="Times New Roman" w:hAnsi="Times New Roman"/>
          <w:b/>
          <w:sz w:val="28"/>
          <w:szCs w:val="28"/>
        </w:rPr>
      </w:pPr>
      <w:r w:rsidRPr="006C0E86">
        <w:rPr>
          <w:rFonts w:ascii="Times New Roman" w:eastAsia="Times New Roman" w:hAnsi="Times New Roman"/>
          <w:b/>
          <w:sz w:val="28"/>
          <w:szCs w:val="28"/>
        </w:rPr>
        <w:t xml:space="preserve"> phương hướng, nhiệm vụ trọng tâm </w:t>
      </w:r>
      <w:r>
        <w:rPr>
          <w:rFonts w:ascii="Times New Roman" w:eastAsia="Times New Roman" w:hAnsi="Times New Roman"/>
          <w:b/>
          <w:sz w:val="28"/>
          <w:szCs w:val="28"/>
        </w:rPr>
        <w:t>năm 202</w:t>
      </w:r>
      <w:r w:rsidR="006E08FD">
        <w:rPr>
          <w:rFonts w:ascii="Times New Roman" w:eastAsia="Times New Roman" w:hAnsi="Times New Roman"/>
          <w:b/>
          <w:sz w:val="28"/>
          <w:szCs w:val="28"/>
        </w:rPr>
        <w:t>3</w:t>
      </w:r>
    </w:p>
    <w:p w:rsidR="00D30E59" w:rsidRPr="006C0E86" w:rsidRDefault="00D30E59" w:rsidP="00D30E59">
      <w:pPr>
        <w:widowControl w:val="0"/>
        <w:spacing w:after="0" w:line="240" w:lineRule="auto"/>
        <w:jc w:val="center"/>
        <w:rPr>
          <w:rFonts w:ascii="Times New Roman" w:eastAsia="Times New Roman" w:hAnsi="Times New Roman"/>
          <w:sz w:val="28"/>
          <w:szCs w:val="28"/>
        </w:rPr>
      </w:pPr>
      <w:r w:rsidRPr="006C0E86">
        <w:rPr>
          <w:rFonts w:ascii="Times New Roman" w:eastAsia="Times New Roman" w:hAnsi="Times New Roman"/>
          <w:sz w:val="28"/>
          <w:szCs w:val="28"/>
        </w:rPr>
        <w:t>-----</w:t>
      </w:r>
    </w:p>
    <w:p w:rsidR="00D30E59" w:rsidRPr="006C0E86" w:rsidRDefault="00D30E59" w:rsidP="00D30E59">
      <w:pPr>
        <w:widowControl w:val="0"/>
        <w:spacing w:after="0" w:line="240" w:lineRule="auto"/>
        <w:jc w:val="center"/>
        <w:rPr>
          <w:rFonts w:ascii="Times New Roman" w:eastAsia="Times New Roman" w:hAnsi="Times New Roman"/>
          <w:b/>
          <w:sz w:val="28"/>
          <w:szCs w:val="28"/>
        </w:rPr>
      </w:pPr>
    </w:p>
    <w:p w:rsidR="00D30E59" w:rsidRPr="006C0E86" w:rsidRDefault="00D30E59" w:rsidP="000B527B">
      <w:pPr>
        <w:spacing w:after="0"/>
        <w:ind w:firstLine="709"/>
        <w:jc w:val="both"/>
        <w:outlineLvl w:val="2"/>
        <w:rPr>
          <w:rFonts w:ascii="Times New Roman" w:eastAsia="Times New Roman" w:hAnsi="Times New Roman"/>
          <w:sz w:val="28"/>
          <w:szCs w:val="28"/>
        </w:rPr>
      </w:pPr>
      <w:r w:rsidRPr="00CE154E">
        <w:rPr>
          <w:rFonts w:ascii="Times New Roman" w:eastAsia="Times New Roman" w:hAnsi="Times New Roman"/>
          <w:sz w:val="28"/>
          <w:szCs w:val="28"/>
        </w:rPr>
        <w:t xml:space="preserve">Căn cứ </w:t>
      </w:r>
      <w:r w:rsidR="00CE154E" w:rsidRPr="00CE154E">
        <w:rPr>
          <w:rFonts w:ascii="Times New Roman" w:eastAsia="Times New Roman" w:hAnsi="Times New Roman"/>
          <w:sz w:val="28"/>
          <w:szCs w:val="28"/>
        </w:rPr>
        <w:t xml:space="preserve">Chương trình số 01 </w:t>
      </w:r>
      <w:r w:rsidR="00CE154E">
        <w:rPr>
          <w:rFonts w:ascii="Times New Roman" w:eastAsia="Times New Roman" w:hAnsi="Times New Roman"/>
          <w:sz w:val="28"/>
          <w:szCs w:val="28"/>
        </w:rPr>
        <w:t>-</w:t>
      </w:r>
      <w:r w:rsidR="00CE154E" w:rsidRPr="00CE154E">
        <w:rPr>
          <w:rFonts w:ascii="Times New Roman" w:eastAsia="Times New Roman" w:hAnsi="Times New Roman"/>
          <w:sz w:val="28"/>
          <w:szCs w:val="28"/>
        </w:rPr>
        <w:t xml:space="preserve"> CTr/HĐLL, ngày 22/9/2021 của Hội đồng Lý luận tỉnh về Chương trình hoạt động của Hội đồng Lý luận tỉnh, giai đoạn 2021 </w:t>
      </w:r>
      <w:r w:rsidR="00CE154E">
        <w:rPr>
          <w:rFonts w:ascii="Times New Roman" w:eastAsia="Times New Roman" w:hAnsi="Times New Roman"/>
          <w:sz w:val="28"/>
          <w:szCs w:val="28"/>
        </w:rPr>
        <w:t>-</w:t>
      </w:r>
      <w:r w:rsidR="00CE154E" w:rsidRPr="00CE154E">
        <w:rPr>
          <w:rFonts w:ascii="Times New Roman" w:eastAsia="Times New Roman" w:hAnsi="Times New Roman"/>
          <w:sz w:val="28"/>
          <w:szCs w:val="28"/>
        </w:rPr>
        <w:t xml:space="preserve"> 2025</w:t>
      </w:r>
      <w:r w:rsidR="00CE154E">
        <w:rPr>
          <w:rFonts w:ascii="Times New Roman" w:eastAsia="Times New Roman" w:hAnsi="Times New Roman"/>
          <w:sz w:val="28"/>
          <w:szCs w:val="28"/>
        </w:rPr>
        <w:t>; Kế hoạch số 05-KH/</w:t>
      </w:r>
      <w:r w:rsidR="00CE154E" w:rsidRPr="00CE154E">
        <w:rPr>
          <w:rFonts w:ascii="Times New Roman" w:eastAsia="Times New Roman" w:hAnsi="Times New Roman"/>
          <w:sz w:val="28"/>
          <w:szCs w:val="28"/>
        </w:rPr>
        <w:t xml:space="preserve">HĐLL, ngày </w:t>
      </w:r>
      <w:r w:rsidR="00652167">
        <w:rPr>
          <w:rFonts w:ascii="Times New Roman" w:eastAsia="Times New Roman" w:hAnsi="Times New Roman"/>
          <w:sz w:val="28"/>
          <w:szCs w:val="28"/>
        </w:rPr>
        <w:t>08/4/2022</w:t>
      </w:r>
      <w:r w:rsidR="00CE154E" w:rsidRPr="00CE154E">
        <w:rPr>
          <w:rFonts w:ascii="Times New Roman" w:eastAsia="Times New Roman" w:hAnsi="Times New Roman"/>
          <w:sz w:val="28"/>
          <w:szCs w:val="28"/>
        </w:rPr>
        <w:t xml:space="preserve"> của Hội đồng Lý luận tỉnh về </w:t>
      </w:r>
      <w:r w:rsidR="00CE154E">
        <w:rPr>
          <w:rFonts w:ascii="Times New Roman" w:eastAsia="Times New Roman" w:hAnsi="Times New Roman"/>
          <w:sz w:val="28"/>
          <w:szCs w:val="28"/>
        </w:rPr>
        <w:t>Kế hoạch</w:t>
      </w:r>
      <w:r w:rsidR="00CE154E" w:rsidRPr="00CE154E">
        <w:rPr>
          <w:rFonts w:ascii="Times New Roman" w:eastAsia="Times New Roman" w:hAnsi="Times New Roman"/>
          <w:sz w:val="28"/>
          <w:szCs w:val="28"/>
        </w:rPr>
        <w:t xml:space="preserve"> hoạt</w:t>
      </w:r>
      <w:r w:rsidR="00CE154E">
        <w:rPr>
          <w:rFonts w:ascii="Times New Roman" w:eastAsia="Times New Roman" w:hAnsi="Times New Roman"/>
          <w:sz w:val="28"/>
          <w:szCs w:val="28"/>
        </w:rPr>
        <w:t xml:space="preserve"> động của Hội đồng Lý luận tỉnh </w:t>
      </w:r>
      <w:r w:rsidR="00652167">
        <w:rPr>
          <w:rFonts w:ascii="Times New Roman" w:eastAsia="Times New Roman" w:hAnsi="Times New Roman"/>
          <w:sz w:val="28"/>
          <w:szCs w:val="28"/>
        </w:rPr>
        <w:t>năm 2022.</w:t>
      </w:r>
    </w:p>
    <w:p w:rsidR="00D30E59" w:rsidRPr="006C0E86" w:rsidRDefault="00D30E59" w:rsidP="000B527B">
      <w:pPr>
        <w:widowControl w:val="0"/>
        <w:spacing w:after="0"/>
        <w:ind w:firstLine="567"/>
        <w:jc w:val="both"/>
        <w:rPr>
          <w:rFonts w:ascii="Times New Roman" w:eastAsia="Times New Roman" w:hAnsi="Times New Roman"/>
          <w:sz w:val="28"/>
          <w:szCs w:val="28"/>
        </w:rPr>
      </w:pPr>
      <w:r w:rsidRPr="006C0E86">
        <w:rPr>
          <w:rFonts w:ascii="Times New Roman" w:eastAsia="Times New Roman" w:hAnsi="Times New Roman"/>
          <w:sz w:val="28"/>
          <w:szCs w:val="28"/>
        </w:rPr>
        <w:t xml:space="preserve">Hội đồng Lý luận tỉnh báo cáo kết quả hoạt động </w:t>
      </w:r>
      <w:r w:rsidR="00CE154E">
        <w:rPr>
          <w:rFonts w:ascii="Times New Roman" w:eastAsia="Times New Roman" w:hAnsi="Times New Roman"/>
          <w:sz w:val="28"/>
          <w:szCs w:val="28"/>
        </w:rPr>
        <w:t>năm 2022</w:t>
      </w:r>
      <w:r w:rsidRPr="006C0E86">
        <w:rPr>
          <w:rFonts w:ascii="Times New Roman" w:eastAsia="Times New Roman" w:hAnsi="Times New Roman"/>
          <w:sz w:val="28"/>
          <w:szCs w:val="28"/>
        </w:rPr>
        <w:t xml:space="preserve"> và </w:t>
      </w:r>
      <w:r w:rsidR="00A75467">
        <w:rPr>
          <w:rFonts w:ascii="Times New Roman" w:eastAsia="Times New Roman" w:hAnsi="Times New Roman"/>
          <w:sz w:val="28"/>
          <w:szCs w:val="28"/>
        </w:rPr>
        <w:t xml:space="preserve">phương hướng </w:t>
      </w:r>
      <w:r w:rsidRPr="006C0E86">
        <w:rPr>
          <w:rFonts w:ascii="Times New Roman" w:eastAsia="Times New Roman" w:hAnsi="Times New Roman"/>
          <w:sz w:val="28"/>
          <w:szCs w:val="28"/>
        </w:rPr>
        <w:t xml:space="preserve">nhiệm vụ trọng tâm </w:t>
      </w:r>
      <w:r>
        <w:rPr>
          <w:rFonts w:ascii="Times New Roman" w:eastAsia="Times New Roman" w:hAnsi="Times New Roman"/>
          <w:sz w:val="28"/>
          <w:szCs w:val="28"/>
        </w:rPr>
        <w:t>năm 202</w:t>
      </w:r>
      <w:r w:rsidR="00CE154E">
        <w:rPr>
          <w:rFonts w:ascii="Times New Roman" w:eastAsia="Times New Roman" w:hAnsi="Times New Roman"/>
          <w:sz w:val="28"/>
          <w:szCs w:val="28"/>
        </w:rPr>
        <w:t>3</w:t>
      </w:r>
      <w:r>
        <w:rPr>
          <w:rFonts w:ascii="Times New Roman" w:eastAsia="Times New Roman" w:hAnsi="Times New Roman"/>
          <w:sz w:val="28"/>
          <w:szCs w:val="28"/>
        </w:rPr>
        <w:t>,</w:t>
      </w:r>
      <w:r w:rsidRPr="006C0E86">
        <w:rPr>
          <w:rFonts w:ascii="Times New Roman" w:eastAsia="Times New Roman" w:hAnsi="Times New Roman"/>
          <w:sz w:val="28"/>
          <w:szCs w:val="28"/>
        </w:rPr>
        <w:t xml:space="preserve"> như sau.</w:t>
      </w:r>
    </w:p>
    <w:p w:rsidR="00D30E59" w:rsidRPr="006C0E86" w:rsidRDefault="00D30E59" w:rsidP="000B527B">
      <w:pPr>
        <w:spacing w:after="0"/>
        <w:ind w:firstLine="720"/>
        <w:jc w:val="both"/>
        <w:rPr>
          <w:rFonts w:ascii="Times New Roman" w:hAnsi="Times New Roman"/>
          <w:b/>
          <w:sz w:val="28"/>
          <w:szCs w:val="28"/>
        </w:rPr>
      </w:pPr>
      <w:r w:rsidRPr="006C0E86">
        <w:rPr>
          <w:rFonts w:ascii="Times New Roman" w:hAnsi="Times New Roman"/>
          <w:b/>
          <w:sz w:val="28"/>
          <w:szCs w:val="28"/>
        </w:rPr>
        <w:t>I- KẾT QUẢ TRIỂN KHAI THỰC HIỆN</w:t>
      </w:r>
    </w:p>
    <w:p w:rsidR="00D30E59" w:rsidRPr="006C0E86" w:rsidRDefault="00D30E59" w:rsidP="000B527B">
      <w:pPr>
        <w:spacing w:after="0"/>
        <w:ind w:firstLine="720"/>
        <w:jc w:val="both"/>
        <w:rPr>
          <w:rFonts w:ascii="Times New Roman" w:hAnsi="Times New Roman"/>
          <w:b/>
          <w:sz w:val="28"/>
          <w:szCs w:val="28"/>
        </w:rPr>
      </w:pPr>
      <w:r w:rsidRPr="006C0E86">
        <w:rPr>
          <w:rFonts w:ascii="Times New Roman" w:hAnsi="Times New Roman"/>
          <w:b/>
          <w:sz w:val="28"/>
          <w:szCs w:val="28"/>
        </w:rPr>
        <w:t>1. Công tác phối hợp, tham mưu</w:t>
      </w:r>
    </w:p>
    <w:p w:rsidR="00652167" w:rsidRDefault="00D30E59" w:rsidP="000B527B">
      <w:pPr>
        <w:spacing w:after="0"/>
        <w:ind w:firstLine="720"/>
        <w:jc w:val="both"/>
        <w:rPr>
          <w:rFonts w:ascii="Times New Roman" w:hAnsi="Times New Roman"/>
          <w:sz w:val="28"/>
          <w:szCs w:val="28"/>
        </w:rPr>
      </w:pPr>
      <w:r w:rsidRPr="006C0E86">
        <w:rPr>
          <w:rFonts w:ascii="Times New Roman" w:hAnsi="Times New Roman"/>
          <w:sz w:val="28"/>
          <w:szCs w:val="28"/>
        </w:rPr>
        <w:t xml:space="preserve">Nhằm đảm bảo thực hiện có hiệu quả Chương trình hoạt động của Hội đồng Lý luận tỉnh, giai đoạn 2021 - 2025 đề ra, Ban Tuyên giáo Tỉnh ủy - Cơ quan thường trực của Hội đồng </w:t>
      </w:r>
      <w:r w:rsidR="00CE154E">
        <w:rPr>
          <w:rFonts w:ascii="Times New Roman" w:hAnsi="Times New Roman"/>
          <w:sz w:val="28"/>
          <w:szCs w:val="28"/>
        </w:rPr>
        <w:t xml:space="preserve">đã chủ động </w:t>
      </w:r>
      <w:r w:rsidRPr="006C0E86">
        <w:rPr>
          <w:rFonts w:ascii="Times New Roman" w:hAnsi="Times New Roman"/>
          <w:sz w:val="28"/>
          <w:szCs w:val="28"/>
        </w:rPr>
        <w:t>phối hợp vớ</w:t>
      </w:r>
      <w:r w:rsidR="00CE2972">
        <w:rPr>
          <w:rFonts w:ascii="Times New Roman" w:hAnsi="Times New Roman"/>
          <w:sz w:val="28"/>
          <w:szCs w:val="28"/>
        </w:rPr>
        <w:t>i các</w:t>
      </w:r>
      <w:r w:rsidRPr="006C0E86">
        <w:rPr>
          <w:rFonts w:ascii="Times New Roman" w:hAnsi="Times New Roman"/>
          <w:sz w:val="28"/>
          <w:szCs w:val="28"/>
        </w:rPr>
        <w:t xml:space="preserve"> tiểu ban của Hội đồng </w:t>
      </w:r>
      <w:r w:rsidR="00652167">
        <w:rPr>
          <w:rFonts w:ascii="Times New Roman" w:hAnsi="Times New Roman"/>
          <w:sz w:val="28"/>
          <w:szCs w:val="28"/>
        </w:rPr>
        <w:t xml:space="preserve">thống nhất nội dung trình Thường trực Hội đồng ban hành Kế hoạch </w:t>
      </w:r>
      <w:r w:rsidR="00652167">
        <w:rPr>
          <w:rFonts w:ascii="Times New Roman" w:eastAsia="Times New Roman" w:hAnsi="Times New Roman"/>
          <w:sz w:val="28"/>
          <w:szCs w:val="28"/>
        </w:rPr>
        <w:t>số 05-KH/</w:t>
      </w:r>
      <w:r w:rsidR="00652167" w:rsidRPr="00CE154E">
        <w:rPr>
          <w:rFonts w:ascii="Times New Roman" w:eastAsia="Times New Roman" w:hAnsi="Times New Roman"/>
          <w:sz w:val="28"/>
          <w:szCs w:val="28"/>
        </w:rPr>
        <w:t xml:space="preserve">HĐLL, ngày </w:t>
      </w:r>
      <w:r w:rsidR="00652167">
        <w:rPr>
          <w:rFonts w:ascii="Times New Roman" w:eastAsia="Times New Roman" w:hAnsi="Times New Roman"/>
          <w:sz w:val="28"/>
          <w:szCs w:val="28"/>
        </w:rPr>
        <w:t>08/4/2022</w:t>
      </w:r>
      <w:r w:rsidR="00652167" w:rsidRPr="00CE154E">
        <w:rPr>
          <w:rFonts w:ascii="Times New Roman" w:eastAsia="Times New Roman" w:hAnsi="Times New Roman"/>
          <w:sz w:val="28"/>
          <w:szCs w:val="28"/>
        </w:rPr>
        <w:t xml:space="preserve"> về </w:t>
      </w:r>
      <w:r w:rsidR="00652167">
        <w:rPr>
          <w:rFonts w:ascii="Times New Roman" w:eastAsia="Times New Roman" w:hAnsi="Times New Roman"/>
          <w:sz w:val="28"/>
          <w:szCs w:val="28"/>
        </w:rPr>
        <w:t>Kế hoạch</w:t>
      </w:r>
      <w:r w:rsidR="00652167" w:rsidRPr="00CE154E">
        <w:rPr>
          <w:rFonts w:ascii="Times New Roman" w:eastAsia="Times New Roman" w:hAnsi="Times New Roman"/>
          <w:sz w:val="28"/>
          <w:szCs w:val="28"/>
        </w:rPr>
        <w:t xml:space="preserve"> hoạt</w:t>
      </w:r>
      <w:r w:rsidR="00652167">
        <w:rPr>
          <w:rFonts w:ascii="Times New Roman" w:eastAsia="Times New Roman" w:hAnsi="Times New Roman"/>
          <w:sz w:val="28"/>
          <w:szCs w:val="28"/>
        </w:rPr>
        <w:t xml:space="preserve"> động của Hội đồng Lý luận tỉnh năm 2022, với 04 nội dung triển khai thực hiện.</w:t>
      </w:r>
    </w:p>
    <w:p w:rsidR="00D30E59" w:rsidRPr="006C0E86" w:rsidRDefault="00D30E59" w:rsidP="000B527B">
      <w:pPr>
        <w:spacing w:after="0"/>
        <w:ind w:firstLine="720"/>
        <w:jc w:val="both"/>
        <w:rPr>
          <w:rFonts w:ascii="Times New Roman" w:hAnsi="Times New Roman"/>
          <w:bCs/>
          <w:sz w:val="28"/>
          <w:szCs w:val="28"/>
        </w:rPr>
      </w:pPr>
      <w:r>
        <w:rPr>
          <w:rFonts w:ascii="Times New Roman" w:hAnsi="Times New Roman"/>
          <w:sz w:val="28"/>
          <w:szCs w:val="28"/>
        </w:rPr>
        <w:t xml:space="preserve">Ngay sau khi </w:t>
      </w:r>
      <w:r w:rsidR="00652167">
        <w:rPr>
          <w:rFonts w:ascii="Times New Roman" w:hAnsi="Times New Roman"/>
          <w:sz w:val="28"/>
          <w:szCs w:val="28"/>
        </w:rPr>
        <w:t xml:space="preserve">Kế hoạch hoạt động của Hội đồng Lý luận tỉnh năm 2022 được ban hành, các tiểu ban của Hội đồng đã chủ động xây dựng chương trình, kế hoạch và phân công cho các thành viên trong tiểu ban </w:t>
      </w:r>
      <w:r>
        <w:rPr>
          <w:rFonts w:ascii="Times New Roman" w:hAnsi="Times New Roman"/>
          <w:sz w:val="28"/>
          <w:szCs w:val="28"/>
        </w:rPr>
        <w:t xml:space="preserve">phụ trách để triển khai thực hiện </w:t>
      </w:r>
      <w:r w:rsidR="00652167">
        <w:rPr>
          <w:rFonts w:ascii="Times New Roman" w:hAnsi="Times New Roman"/>
          <w:sz w:val="28"/>
          <w:szCs w:val="28"/>
        </w:rPr>
        <w:t>nhiệm vụ</w:t>
      </w:r>
      <w:r>
        <w:rPr>
          <w:rFonts w:ascii="Times New Roman" w:hAnsi="Times New Roman"/>
          <w:sz w:val="28"/>
          <w:szCs w:val="28"/>
        </w:rPr>
        <w:t xml:space="preserve"> của Hội đồng giao.</w:t>
      </w:r>
    </w:p>
    <w:p w:rsidR="00D30E59" w:rsidRPr="006C0E86" w:rsidRDefault="00D30E59" w:rsidP="000B527B">
      <w:pPr>
        <w:spacing w:after="0"/>
        <w:ind w:firstLine="720"/>
        <w:jc w:val="both"/>
        <w:rPr>
          <w:rFonts w:ascii="Times New Roman" w:hAnsi="Times New Roman"/>
          <w:b/>
          <w:sz w:val="28"/>
          <w:szCs w:val="28"/>
        </w:rPr>
      </w:pPr>
      <w:r w:rsidRPr="006C0E86">
        <w:rPr>
          <w:rFonts w:ascii="Times New Roman" w:hAnsi="Times New Roman"/>
          <w:b/>
          <w:sz w:val="28"/>
          <w:szCs w:val="28"/>
        </w:rPr>
        <w:t>2. Kết quả hoạt động</w:t>
      </w:r>
    </w:p>
    <w:p w:rsidR="00D30E59" w:rsidRDefault="00D30E59" w:rsidP="000B527B">
      <w:pPr>
        <w:spacing w:after="0"/>
        <w:ind w:firstLine="720"/>
        <w:jc w:val="both"/>
        <w:rPr>
          <w:rFonts w:ascii="Times New Roman" w:hAnsi="Times New Roman"/>
          <w:sz w:val="28"/>
          <w:szCs w:val="28"/>
        </w:rPr>
      </w:pPr>
      <w:r>
        <w:rPr>
          <w:rFonts w:ascii="Times New Roman" w:hAnsi="Times New Roman"/>
          <w:sz w:val="28"/>
          <w:szCs w:val="28"/>
          <w:lang w:val="en-SG"/>
        </w:rPr>
        <w:t xml:space="preserve">Trong </w:t>
      </w:r>
      <w:r w:rsidR="00A04466">
        <w:rPr>
          <w:rFonts w:ascii="Times New Roman" w:hAnsi="Times New Roman"/>
          <w:sz w:val="28"/>
          <w:szCs w:val="28"/>
          <w:lang w:val="en-SG"/>
        </w:rPr>
        <w:t>những tháng đầu năm 2022</w:t>
      </w:r>
      <w:r w:rsidRPr="006C0E86">
        <w:rPr>
          <w:rFonts w:ascii="Times New Roman" w:hAnsi="Times New Roman"/>
          <w:sz w:val="28"/>
          <w:szCs w:val="28"/>
        </w:rPr>
        <w:t>,</w:t>
      </w:r>
      <w:r w:rsidRPr="006C0E86">
        <w:rPr>
          <w:rFonts w:ascii="Times New Roman" w:hAnsi="Times New Roman"/>
          <w:sz w:val="28"/>
          <w:szCs w:val="28"/>
          <w:lang w:val="vi-VN"/>
        </w:rPr>
        <w:t xml:space="preserve"> </w:t>
      </w:r>
      <w:r w:rsidRPr="006C0E86">
        <w:rPr>
          <w:rFonts w:ascii="Times New Roman" w:hAnsi="Times New Roman"/>
          <w:sz w:val="28"/>
          <w:szCs w:val="28"/>
        </w:rPr>
        <w:t>Hội đồng Lý luận tỉnh hoạt động trong bối cảnh dịch bệ</w:t>
      </w:r>
      <w:r w:rsidR="001333A9">
        <w:rPr>
          <w:rFonts w:ascii="Times New Roman" w:hAnsi="Times New Roman"/>
          <w:sz w:val="28"/>
          <w:szCs w:val="28"/>
        </w:rPr>
        <w:t>nh Covid-19</w:t>
      </w:r>
      <w:r w:rsidRPr="006C0E86">
        <w:rPr>
          <w:rFonts w:ascii="Times New Roman" w:hAnsi="Times New Roman"/>
          <w:sz w:val="28"/>
          <w:szCs w:val="28"/>
        </w:rPr>
        <w:t>. Trước tình hình đó, Thường trực Hội đồng đã chủ động điều chỉnh kế hoạch hoạt động để phù hợp vừa đảm bảo công tác phòng, chống dịch bệnh; vừa đảm bảo chương trình, kế hoạ</w:t>
      </w:r>
      <w:r>
        <w:rPr>
          <w:rFonts w:ascii="Times New Roman" w:hAnsi="Times New Roman"/>
          <w:sz w:val="28"/>
          <w:szCs w:val="28"/>
        </w:rPr>
        <w:t>ch công tác</w:t>
      </w:r>
      <w:r w:rsidR="00A04466">
        <w:rPr>
          <w:rFonts w:ascii="Times New Roman" w:hAnsi="Times New Roman"/>
          <w:sz w:val="28"/>
          <w:szCs w:val="28"/>
        </w:rPr>
        <w:t xml:space="preserve"> của Hội đồng</w:t>
      </w:r>
      <w:r>
        <w:rPr>
          <w:rFonts w:ascii="Times New Roman" w:hAnsi="Times New Roman"/>
          <w:sz w:val="28"/>
          <w:szCs w:val="28"/>
        </w:rPr>
        <w:t xml:space="preserve"> đề ra.</w:t>
      </w:r>
    </w:p>
    <w:p w:rsidR="00D30E59" w:rsidRDefault="00A04466" w:rsidP="000B527B">
      <w:pPr>
        <w:spacing w:after="0"/>
        <w:ind w:firstLine="720"/>
        <w:jc w:val="both"/>
        <w:rPr>
          <w:rFonts w:ascii="Times New Roman" w:hAnsi="Times New Roman"/>
          <w:sz w:val="28"/>
          <w:szCs w:val="28"/>
        </w:rPr>
      </w:pPr>
      <w:r>
        <w:rPr>
          <w:rFonts w:ascii="Times New Roman" w:hAnsi="Times New Roman"/>
          <w:sz w:val="28"/>
          <w:szCs w:val="28"/>
        </w:rPr>
        <w:t>C</w:t>
      </w:r>
      <w:r w:rsidR="00D30E59" w:rsidRPr="006C0E86">
        <w:rPr>
          <w:rFonts w:ascii="Times New Roman" w:hAnsi="Times New Roman"/>
          <w:sz w:val="28"/>
          <w:szCs w:val="28"/>
        </w:rPr>
        <w:t xml:space="preserve">ác Tiểu ban của Hội đồng đã chủ động xây dựng chương trình, lộ trình thực hiện </w:t>
      </w:r>
      <w:r>
        <w:rPr>
          <w:rFonts w:ascii="Times New Roman" w:hAnsi="Times New Roman"/>
          <w:sz w:val="28"/>
          <w:szCs w:val="28"/>
        </w:rPr>
        <w:t xml:space="preserve">các nội dung: </w:t>
      </w:r>
    </w:p>
    <w:p w:rsidR="00A04466" w:rsidRPr="00A04466" w:rsidRDefault="00A04466" w:rsidP="000B527B">
      <w:pPr>
        <w:pStyle w:val="u3"/>
        <w:widowControl w:val="0"/>
        <w:spacing w:before="0" w:line="276" w:lineRule="auto"/>
        <w:ind w:firstLine="709"/>
        <w:rPr>
          <w:i w:val="0"/>
        </w:rPr>
      </w:pPr>
      <w:r>
        <w:rPr>
          <w:i w:val="0"/>
        </w:rPr>
        <w:t xml:space="preserve">- </w:t>
      </w:r>
      <w:r w:rsidRPr="00A04466">
        <w:rPr>
          <w:i w:val="0"/>
        </w:rPr>
        <w:t xml:space="preserve">Khảo sát thực tiễn, nắm bắt nhu cầu của các nhà đầu tư trong và ngoài tỉnh để đề xuất giải pháp xây dựng và ban hành các cơ chế, chính sách khuyến khích thu hút đầu tư phù hợp với điều kiện thực tiễn của tỉnh và lợi thế của từng ngành, lĩnh vực góp phần thực hiện hiệu quả và đạt mục tiêu Nghị quyết số 13-NQ/TU ngày </w:t>
      </w:r>
      <w:r w:rsidRPr="00A04466">
        <w:rPr>
          <w:i w:val="0"/>
        </w:rPr>
        <w:lastRenderedPageBreak/>
        <w:t>11/8/2021 của Ban Thường vụ Tỉnh ủy về thu hút đầu tư giai đoạn 2021-2025.</w:t>
      </w:r>
    </w:p>
    <w:p w:rsidR="00A04466" w:rsidRPr="00A04466" w:rsidRDefault="00A04466" w:rsidP="000B527B">
      <w:pPr>
        <w:spacing w:after="0"/>
        <w:ind w:firstLine="709"/>
        <w:jc w:val="both"/>
        <w:rPr>
          <w:rFonts w:ascii="Times New Roman" w:hAnsi="Times New Roman"/>
          <w:b/>
          <w:sz w:val="28"/>
          <w:szCs w:val="28"/>
          <w:lang w:val="pt-BR"/>
        </w:rPr>
      </w:pPr>
      <w:r w:rsidRPr="00A04466">
        <w:rPr>
          <w:rFonts w:ascii="Times New Roman" w:hAnsi="Times New Roman"/>
          <w:spacing w:val="-6"/>
          <w:sz w:val="28"/>
          <w:szCs w:val="28"/>
          <w:lang w:val="pt-BR"/>
        </w:rPr>
        <w:t>-</w:t>
      </w:r>
      <w:r w:rsidRPr="00A04466">
        <w:rPr>
          <w:rFonts w:ascii="Times New Roman" w:hAnsi="Times New Roman"/>
          <w:sz w:val="28"/>
          <w:szCs w:val="28"/>
          <w:lang w:val="pt-BR"/>
        </w:rPr>
        <w:t xml:space="preserve"> Khảo sát thực tiễn, đánh giá kết quả, rút ra bài học kinh nghiệm sau 02 năm triển khai Nghị quyết 04-NQ/TU ngày 01/12/2020 về phát triển bền vững cây cam sành; Nghị quyết số 05-NQ/TU ngày 01/12/2020 về cải tạo vườn tạp, phát triển kinh tế vườn hộ để tạo sinh kế cho người dân giảm nghèo bền vững giai đoạn 2021-2025, định hướng đến năm 2030 của Ban Ch</w:t>
      </w:r>
      <w:r w:rsidR="00BD58CA">
        <w:rPr>
          <w:rFonts w:ascii="Times New Roman" w:hAnsi="Times New Roman"/>
          <w:sz w:val="28"/>
          <w:szCs w:val="28"/>
          <w:lang w:val="pt-BR"/>
        </w:rPr>
        <w:t>ấ</w:t>
      </w:r>
      <w:r w:rsidRPr="00A04466">
        <w:rPr>
          <w:rFonts w:ascii="Times New Roman" w:hAnsi="Times New Roman"/>
          <w:sz w:val="28"/>
          <w:szCs w:val="28"/>
          <w:lang w:val="pt-BR"/>
        </w:rPr>
        <w:t>p hành Đảng bộ tỉnh gắn vớ</w:t>
      </w:r>
      <w:r w:rsidR="00CE2972">
        <w:rPr>
          <w:rFonts w:ascii="Times New Roman" w:hAnsi="Times New Roman"/>
          <w:sz w:val="28"/>
          <w:szCs w:val="28"/>
          <w:lang w:val="pt-BR"/>
        </w:rPr>
        <w:t xml:space="preserve">i Nghị quyết 58/2020/NQ-HĐND </w:t>
      </w:r>
      <w:r w:rsidRPr="00A04466">
        <w:rPr>
          <w:rFonts w:ascii="Times New Roman" w:hAnsi="Times New Roman"/>
          <w:sz w:val="28"/>
          <w:szCs w:val="28"/>
          <w:lang w:val="pt-BR"/>
        </w:rPr>
        <w:t>ngày 09/12/2020 của Hội đồng nhân dân tỉnh về chính sách đặc thù hỗ trợ phát triển kinh tế vườn hộ và phát triển bền vững cây cam sành trên địa bàn tỉnh.</w:t>
      </w:r>
    </w:p>
    <w:p w:rsidR="00A04466" w:rsidRPr="00A04466" w:rsidRDefault="00A04466" w:rsidP="000B527B">
      <w:pPr>
        <w:spacing w:after="0"/>
        <w:ind w:firstLine="709"/>
        <w:jc w:val="both"/>
        <w:rPr>
          <w:rFonts w:ascii="Times New Roman" w:hAnsi="Times New Roman"/>
          <w:spacing w:val="-6"/>
          <w:sz w:val="28"/>
          <w:szCs w:val="28"/>
          <w:lang w:val="pt-BR"/>
        </w:rPr>
      </w:pPr>
      <w:r>
        <w:rPr>
          <w:rFonts w:ascii="Times New Roman" w:hAnsi="Times New Roman"/>
          <w:spacing w:val="-6"/>
          <w:sz w:val="28"/>
          <w:szCs w:val="28"/>
          <w:lang w:val="pt-BR"/>
        </w:rPr>
        <w:t xml:space="preserve">- </w:t>
      </w:r>
      <w:r w:rsidRPr="00A04466">
        <w:rPr>
          <w:rFonts w:ascii="Times New Roman" w:hAnsi="Times New Roman"/>
          <w:spacing w:val="-6"/>
          <w:sz w:val="28"/>
          <w:szCs w:val="28"/>
          <w:lang w:val="pt-BR"/>
        </w:rPr>
        <w:t>Khảo sát thực tiễn, xây dựng báo cáo tổng kết thành lý luận về hiệu quả công tác bố trí 100% Bí thư Đảng ủy cấp xã không phải là người địa phương và đề ra giải pháp duy trì ổn định qua các nhiệm kỳ kế tiếp, góp phần thực hiện hiệu quả và thành công mục tiêu Nghị quyết số 21-NQ/TU, ngày 16/12/2021 của Ban Chấp hành Đảng bộ tỉnh về nâng cao chất lượng đội ngũ cán bộ các cấp, giai đoạn 2021 - 2025, định hướng đến năm 2030.</w:t>
      </w:r>
    </w:p>
    <w:p w:rsidR="00A04466" w:rsidRDefault="00A04466" w:rsidP="000B527B">
      <w:pPr>
        <w:spacing w:after="0"/>
        <w:ind w:firstLine="709"/>
        <w:jc w:val="both"/>
        <w:rPr>
          <w:rFonts w:ascii="Times New Roman" w:hAnsi="Times New Roman"/>
          <w:spacing w:val="-6"/>
          <w:sz w:val="28"/>
          <w:szCs w:val="28"/>
          <w:lang w:val="pt-BR"/>
        </w:rPr>
      </w:pPr>
      <w:r>
        <w:rPr>
          <w:rFonts w:ascii="Times New Roman" w:hAnsi="Times New Roman"/>
          <w:spacing w:val="-6"/>
          <w:sz w:val="28"/>
          <w:szCs w:val="28"/>
          <w:lang w:val="pt-BR"/>
        </w:rPr>
        <w:t xml:space="preserve">- </w:t>
      </w:r>
      <w:r w:rsidRPr="00A04466">
        <w:rPr>
          <w:rFonts w:ascii="Times New Roman" w:hAnsi="Times New Roman"/>
          <w:spacing w:val="-6"/>
          <w:sz w:val="28"/>
          <w:szCs w:val="28"/>
          <w:lang w:val="pt-BR"/>
        </w:rPr>
        <w:t>Khả</w:t>
      </w:r>
      <w:r w:rsidR="003C7DA3">
        <w:rPr>
          <w:rFonts w:ascii="Times New Roman" w:hAnsi="Times New Roman"/>
          <w:spacing w:val="-6"/>
          <w:sz w:val="28"/>
          <w:szCs w:val="28"/>
          <w:lang w:val="pt-BR"/>
        </w:rPr>
        <w:t xml:space="preserve">o sát, </w:t>
      </w:r>
      <w:r w:rsidRPr="00A04466">
        <w:rPr>
          <w:rFonts w:ascii="Times New Roman" w:hAnsi="Times New Roman"/>
          <w:spacing w:val="-6"/>
          <w:sz w:val="28"/>
          <w:szCs w:val="28"/>
          <w:lang w:val="pt-BR"/>
        </w:rPr>
        <w:t>đánh giá tình hình lao động Hà Giang đi lao động ngoại tỉnh, những khó khăn, vướng mắc và tác động đến đời sống xã hội của tỉ</w:t>
      </w:r>
      <w:r w:rsidR="003C7DA3">
        <w:rPr>
          <w:rFonts w:ascii="Times New Roman" w:hAnsi="Times New Roman"/>
          <w:spacing w:val="-6"/>
          <w:sz w:val="28"/>
          <w:szCs w:val="28"/>
          <w:lang w:val="pt-BR"/>
        </w:rPr>
        <w:t>nh.</w:t>
      </w:r>
    </w:p>
    <w:p w:rsidR="00A93BBA" w:rsidRDefault="000B527B" w:rsidP="000B527B">
      <w:pPr>
        <w:spacing w:after="0"/>
        <w:ind w:firstLine="709"/>
        <w:jc w:val="both"/>
        <w:rPr>
          <w:rFonts w:ascii="Times New Roman" w:hAnsi="Times New Roman"/>
          <w:spacing w:val="-6"/>
          <w:sz w:val="28"/>
          <w:szCs w:val="28"/>
          <w:lang w:val="pt-BR"/>
        </w:rPr>
      </w:pPr>
      <w:r>
        <w:rPr>
          <w:rFonts w:ascii="Times New Roman" w:hAnsi="Times New Roman"/>
          <w:spacing w:val="-6"/>
          <w:sz w:val="28"/>
          <w:szCs w:val="28"/>
          <w:lang w:val="pt-BR"/>
        </w:rPr>
        <w:t xml:space="preserve">Qua đó đã đề xuất những giải pháp nhằm </w:t>
      </w:r>
      <w:r w:rsidR="00C64885">
        <w:rPr>
          <w:rFonts w:ascii="Times New Roman" w:hAnsi="Times New Roman"/>
          <w:spacing w:val="-6"/>
          <w:sz w:val="28"/>
          <w:szCs w:val="28"/>
          <w:lang w:val="pt-BR"/>
        </w:rPr>
        <w:t xml:space="preserve">thực hiện, </w:t>
      </w:r>
      <w:r>
        <w:rPr>
          <w:rFonts w:ascii="Times New Roman" w:hAnsi="Times New Roman"/>
          <w:spacing w:val="-6"/>
          <w:sz w:val="28"/>
          <w:szCs w:val="28"/>
          <w:lang w:val="pt-BR"/>
        </w:rPr>
        <w:t xml:space="preserve">duy trì ổn định </w:t>
      </w:r>
      <w:r w:rsidRPr="00A04466">
        <w:rPr>
          <w:rFonts w:ascii="Times New Roman" w:hAnsi="Times New Roman"/>
          <w:spacing w:val="-6"/>
          <w:sz w:val="28"/>
          <w:szCs w:val="28"/>
          <w:lang w:val="pt-BR"/>
        </w:rPr>
        <w:t>Bí thư Đảng ủy cấp xã không phải là người địa phương</w:t>
      </w:r>
      <w:r>
        <w:rPr>
          <w:rFonts w:ascii="Times New Roman" w:hAnsi="Times New Roman"/>
          <w:spacing w:val="-6"/>
          <w:sz w:val="28"/>
          <w:szCs w:val="28"/>
          <w:lang w:val="pt-BR"/>
        </w:rPr>
        <w:t>; giải pháp về thu hút đầu tư; các chính sách đặc thù hỗ trợ phát triển kinh tế vườn hộ và phát triển cây cam sành;</w:t>
      </w:r>
      <w:r w:rsidRPr="00A04466">
        <w:rPr>
          <w:rFonts w:ascii="Times New Roman" w:hAnsi="Times New Roman"/>
          <w:spacing w:val="-6"/>
          <w:sz w:val="28"/>
          <w:szCs w:val="28"/>
          <w:lang w:val="pt-BR"/>
        </w:rPr>
        <w:t xml:space="preserve"> </w:t>
      </w:r>
      <w:r>
        <w:rPr>
          <w:rFonts w:ascii="Times New Roman" w:hAnsi="Times New Roman"/>
          <w:spacing w:val="-6"/>
          <w:sz w:val="28"/>
          <w:szCs w:val="28"/>
          <w:lang w:val="pt-BR"/>
        </w:rPr>
        <w:t xml:space="preserve">giải pháp về tháo gỡ những </w:t>
      </w:r>
      <w:r w:rsidRPr="00A04466">
        <w:rPr>
          <w:rFonts w:ascii="Times New Roman" w:hAnsi="Times New Roman"/>
          <w:spacing w:val="-6"/>
          <w:sz w:val="28"/>
          <w:szCs w:val="28"/>
          <w:lang w:val="pt-BR"/>
        </w:rPr>
        <w:t xml:space="preserve">khó khăn, vướng mắc </w:t>
      </w:r>
      <w:r>
        <w:rPr>
          <w:rFonts w:ascii="Times New Roman" w:hAnsi="Times New Roman"/>
          <w:spacing w:val="-6"/>
          <w:sz w:val="28"/>
          <w:szCs w:val="28"/>
          <w:lang w:val="pt-BR"/>
        </w:rPr>
        <w:t xml:space="preserve">về </w:t>
      </w:r>
      <w:r w:rsidRPr="00A04466">
        <w:rPr>
          <w:rFonts w:ascii="Times New Roman" w:hAnsi="Times New Roman"/>
          <w:spacing w:val="-6"/>
          <w:sz w:val="28"/>
          <w:szCs w:val="28"/>
          <w:lang w:val="pt-BR"/>
        </w:rPr>
        <w:t>tình hình lao động Hà Giang đi lao động ngoại tỉ</w:t>
      </w:r>
      <w:r>
        <w:rPr>
          <w:rFonts w:ascii="Times New Roman" w:hAnsi="Times New Roman"/>
          <w:spacing w:val="-6"/>
          <w:sz w:val="28"/>
          <w:szCs w:val="28"/>
          <w:lang w:val="pt-BR"/>
        </w:rPr>
        <w:t>nh, cụ thể:</w:t>
      </w:r>
    </w:p>
    <w:p w:rsidR="00A93BBA" w:rsidRPr="00A93BBA" w:rsidRDefault="00A93BBA" w:rsidP="000B527B">
      <w:pPr>
        <w:spacing w:after="0"/>
        <w:ind w:firstLine="709"/>
        <w:jc w:val="both"/>
        <w:rPr>
          <w:rFonts w:ascii="Times New Roman" w:hAnsi="Times New Roman"/>
          <w:b/>
          <w:i/>
          <w:spacing w:val="-6"/>
          <w:sz w:val="28"/>
          <w:szCs w:val="28"/>
          <w:lang w:val="pt-BR"/>
        </w:rPr>
      </w:pPr>
      <w:r w:rsidRPr="00A93BBA">
        <w:rPr>
          <w:rFonts w:ascii="Times New Roman" w:hAnsi="Times New Roman"/>
          <w:b/>
          <w:i/>
          <w:spacing w:val="-6"/>
          <w:sz w:val="28"/>
          <w:szCs w:val="28"/>
          <w:lang w:val="pt-BR"/>
        </w:rPr>
        <w:t>* Giải pháp</w:t>
      </w:r>
      <w:r w:rsidR="001333A9" w:rsidRPr="00A93BBA">
        <w:rPr>
          <w:rFonts w:ascii="Times New Roman" w:hAnsi="Times New Roman"/>
          <w:b/>
          <w:i/>
          <w:spacing w:val="-6"/>
          <w:sz w:val="28"/>
          <w:szCs w:val="28"/>
          <w:lang w:val="pt-BR"/>
        </w:rPr>
        <w:t xml:space="preserve"> nhằm</w:t>
      </w:r>
      <w:r w:rsidR="00C64885">
        <w:rPr>
          <w:rFonts w:ascii="Times New Roman" w:hAnsi="Times New Roman"/>
          <w:b/>
          <w:i/>
          <w:spacing w:val="-6"/>
          <w:sz w:val="28"/>
          <w:szCs w:val="28"/>
          <w:lang w:val="pt-BR"/>
        </w:rPr>
        <w:t xml:space="preserve"> thực hiện,</w:t>
      </w:r>
      <w:r w:rsidR="001333A9" w:rsidRPr="00A93BBA">
        <w:rPr>
          <w:rFonts w:ascii="Times New Roman" w:hAnsi="Times New Roman"/>
          <w:b/>
          <w:i/>
          <w:spacing w:val="-6"/>
          <w:sz w:val="28"/>
          <w:szCs w:val="28"/>
          <w:lang w:val="pt-BR"/>
        </w:rPr>
        <w:t xml:space="preserve"> </w:t>
      </w:r>
      <w:r w:rsidRPr="00A93BBA">
        <w:rPr>
          <w:rFonts w:ascii="Times New Roman" w:hAnsi="Times New Roman"/>
          <w:b/>
          <w:i/>
          <w:spacing w:val="-6"/>
          <w:sz w:val="28"/>
          <w:szCs w:val="28"/>
          <w:lang w:val="pt-BR"/>
        </w:rPr>
        <w:t>duy trì ổn định Bí thư Đảng ủy cấp xã không phải là người đị</w:t>
      </w:r>
      <w:bookmarkStart w:id="0" w:name="_Toc118902910"/>
      <w:r w:rsidR="00BF5122">
        <w:rPr>
          <w:rFonts w:ascii="Times New Roman" w:hAnsi="Times New Roman"/>
          <w:b/>
          <w:i/>
          <w:spacing w:val="-6"/>
          <w:sz w:val="28"/>
          <w:szCs w:val="28"/>
          <w:lang w:val="pt-BR"/>
        </w:rPr>
        <w:t>a phương</w:t>
      </w:r>
    </w:p>
    <w:p w:rsidR="00A93BBA" w:rsidRDefault="00A93BBA" w:rsidP="000B527B">
      <w:pPr>
        <w:spacing w:after="0"/>
        <w:ind w:firstLine="709"/>
        <w:jc w:val="both"/>
        <w:rPr>
          <w:rFonts w:ascii="Times New Roman" w:hAnsi="Times New Roman"/>
          <w:sz w:val="28"/>
          <w:szCs w:val="28"/>
        </w:rPr>
      </w:pPr>
      <w:r>
        <w:rPr>
          <w:rFonts w:ascii="Times New Roman" w:hAnsi="Times New Roman"/>
          <w:b/>
          <w:sz w:val="28"/>
          <w:szCs w:val="28"/>
        </w:rPr>
        <w:t>-</w:t>
      </w:r>
      <w:r w:rsidRPr="001A6D97">
        <w:rPr>
          <w:rFonts w:ascii="Times New Roman" w:hAnsi="Times New Roman"/>
          <w:b/>
          <w:sz w:val="28"/>
          <w:szCs w:val="28"/>
        </w:rPr>
        <w:t xml:space="preserve"> </w:t>
      </w:r>
      <w:r w:rsidRPr="006F6CF2">
        <w:rPr>
          <w:rFonts w:ascii="Times New Roman" w:hAnsi="Times New Roman"/>
          <w:sz w:val="28"/>
          <w:szCs w:val="28"/>
        </w:rPr>
        <w:t>Đánh giá cán bộ luân chuyển</w:t>
      </w:r>
      <w:bookmarkStart w:id="1" w:name="_Toc118902911"/>
      <w:bookmarkEnd w:id="0"/>
      <w:r>
        <w:rPr>
          <w:rFonts w:ascii="Times New Roman" w:hAnsi="Times New Roman"/>
          <w:sz w:val="28"/>
          <w:szCs w:val="28"/>
        </w:rPr>
        <w:t>; x</w:t>
      </w:r>
      <w:r w:rsidRPr="006F6CF2">
        <w:rPr>
          <w:rFonts w:ascii="Times New Roman" w:hAnsi="Times New Roman"/>
          <w:sz w:val="28"/>
          <w:szCs w:val="28"/>
        </w:rPr>
        <w:t>em xét, xếp loại người đứng đầu địa phương, cơ quan, đơn vị và tổ chức nơi cán bộ được luân chuyển tới</w:t>
      </w:r>
      <w:bookmarkStart w:id="2" w:name="_Toc118902912"/>
      <w:bookmarkEnd w:id="1"/>
      <w:r w:rsidR="00C64885">
        <w:rPr>
          <w:rFonts w:ascii="Times New Roman" w:hAnsi="Times New Roman"/>
          <w:sz w:val="28"/>
          <w:szCs w:val="28"/>
        </w:rPr>
        <w:t>.</w:t>
      </w:r>
    </w:p>
    <w:p w:rsidR="00A93BBA" w:rsidRDefault="00A93BBA" w:rsidP="000B527B">
      <w:pPr>
        <w:spacing w:after="0"/>
        <w:ind w:firstLine="709"/>
        <w:jc w:val="both"/>
        <w:rPr>
          <w:rFonts w:ascii="Times New Roman" w:hAnsi="Times New Roman"/>
          <w:sz w:val="28"/>
          <w:szCs w:val="28"/>
        </w:rPr>
      </w:pPr>
      <w:r>
        <w:rPr>
          <w:rFonts w:ascii="Times New Roman" w:hAnsi="Times New Roman"/>
          <w:sz w:val="28"/>
          <w:szCs w:val="28"/>
        </w:rPr>
        <w:t xml:space="preserve">- </w:t>
      </w:r>
      <w:r w:rsidRPr="006F6CF2">
        <w:rPr>
          <w:rFonts w:ascii="Times New Roman" w:hAnsi="Times New Roman"/>
          <w:sz w:val="28"/>
          <w:szCs w:val="28"/>
        </w:rPr>
        <w:t>Đánh giá, xếp loại đội ngũ những người chịu trách nhiệm về công tác luân chuyển cán bộ</w:t>
      </w:r>
      <w:bookmarkStart w:id="3" w:name="_Toc118902913"/>
      <w:bookmarkEnd w:id="2"/>
      <w:r w:rsidR="00C64885">
        <w:rPr>
          <w:rFonts w:ascii="Times New Roman" w:hAnsi="Times New Roman"/>
          <w:sz w:val="28"/>
          <w:szCs w:val="28"/>
        </w:rPr>
        <w:t>.</w:t>
      </w:r>
    </w:p>
    <w:p w:rsidR="00A93BBA" w:rsidRDefault="00A93BBA" w:rsidP="007363A4">
      <w:pPr>
        <w:spacing w:after="0"/>
        <w:ind w:firstLine="709"/>
        <w:jc w:val="both"/>
        <w:rPr>
          <w:rFonts w:ascii="Times New Roman" w:hAnsi="Times New Roman"/>
          <w:spacing w:val="2"/>
          <w:sz w:val="28"/>
          <w:szCs w:val="28"/>
        </w:rPr>
      </w:pPr>
      <w:r>
        <w:rPr>
          <w:rFonts w:ascii="Times New Roman" w:hAnsi="Times New Roman"/>
          <w:spacing w:val="2"/>
          <w:sz w:val="28"/>
          <w:szCs w:val="28"/>
        </w:rPr>
        <w:t xml:space="preserve">- </w:t>
      </w:r>
      <w:r w:rsidRPr="006F6CF2">
        <w:rPr>
          <w:rFonts w:ascii="Times New Roman" w:hAnsi="Times New Roman"/>
          <w:spacing w:val="2"/>
          <w:sz w:val="28"/>
          <w:szCs w:val="28"/>
        </w:rPr>
        <w:t>Xây dựng kế hoạch sử dụng cán bộ sau luân chuyển, theo quy hoạch cán bộ</w:t>
      </w:r>
      <w:bookmarkStart w:id="4" w:name="_Toc118902914"/>
      <w:bookmarkEnd w:id="3"/>
      <w:r w:rsidR="00C64885">
        <w:rPr>
          <w:rFonts w:ascii="Times New Roman" w:hAnsi="Times New Roman"/>
          <w:spacing w:val="2"/>
          <w:sz w:val="28"/>
          <w:szCs w:val="28"/>
        </w:rPr>
        <w:t>.</w:t>
      </w:r>
    </w:p>
    <w:p w:rsidR="00A93BBA" w:rsidRDefault="00A93BBA" w:rsidP="007363A4">
      <w:pPr>
        <w:spacing w:after="0"/>
        <w:ind w:firstLine="709"/>
        <w:jc w:val="both"/>
        <w:rPr>
          <w:rFonts w:ascii="Times New Roman" w:hAnsi="Times New Roman"/>
          <w:sz w:val="28"/>
          <w:szCs w:val="28"/>
        </w:rPr>
      </w:pPr>
      <w:r>
        <w:rPr>
          <w:rFonts w:ascii="Times New Roman" w:hAnsi="Times New Roman"/>
          <w:sz w:val="28"/>
          <w:szCs w:val="28"/>
        </w:rPr>
        <w:t xml:space="preserve">- </w:t>
      </w:r>
      <w:r w:rsidRPr="006F6CF2">
        <w:rPr>
          <w:rFonts w:ascii="Times New Roman" w:hAnsi="Times New Roman"/>
          <w:sz w:val="28"/>
          <w:szCs w:val="28"/>
        </w:rPr>
        <w:t>Rà soát cơ chế, chính sách đãi ngộ đối với cán bộ được luân chuyển, những người chịu trách nhiệm thực hiện công tác luân chuyển cán bộ để tiếp tục luân chuyển cán bộ các cấp chủ động và hiệu quả</w:t>
      </w:r>
      <w:bookmarkStart w:id="5" w:name="_Toc118902915"/>
      <w:bookmarkEnd w:id="4"/>
      <w:r w:rsidR="00C64885">
        <w:rPr>
          <w:rFonts w:ascii="Times New Roman" w:hAnsi="Times New Roman"/>
          <w:sz w:val="28"/>
          <w:szCs w:val="28"/>
        </w:rPr>
        <w:t>.</w:t>
      </w:r>
    </w:p>
    <w:p w:rsidR="00A93BBA" w:rsidRDefault="00A93BBA" w:rsidP="007363A4">
      <w:pPr>
        <w:spacing w:after="0"/>
        <w:ind w:firstLine="709"/>
        <w:jc w:val="both"/>
        <w:rPr>
          <w:rFonts w:ascii="Times New Roman" w:hAnsi="Times New Roman"/>
          <w:sz w:val="28"/>
          <w:szCs w:val="28"/>
        </w:rPr>
      </w:pPr>
      <w:r>
        <w:rPr>
          <w:rFonts w:ascii="Times New Roman" w:hAnsi="Times New Roman"/>
          <w:b/>
          <w:sz w:val="28"/>
          <w:szCs w:val="28"/>
        </w:rPr>
        <w:t>-</w:t>
      </w:r>
      <w:r w:rsidRPr="001A6D97">
        <w:rPr>
          <w:rFonts w:ascii="Times New Roman" w:hAnsi="Times New Roman"/>
          <w:b/>
          <w:sz w:val="28"/>
          <w:szCs w:val="28"/>
        </w:rPr>
        <w:t xml:space="preserve"> </w:t>
      </w:r>
      <w:r w:rsidRPr="006F6CF2">
        <w:rPr>
          <w:rFonts w:ascii="Times New Roman" w:hAnsi="Times New Roman"/>
          <w:sz w:val="28"/>
          <w:szCs w:val="28"/>
        </w:rPr>
        <w:t>Thực hiệ</w:t>
      </w:r>
      <w:r w:rsidR="00C64885">
        <w:rPr>
          <w:rFonts w:ascii="Times New Roman" w:hAnsi="Times New Roman"/>
          <w:sz w:val="28"/>
          <w:szCs w:val="28"/>
        </w:rPr>
        <w:t xml:space="preserve">n </w:t>
      </w:r>
      <w:r w:rsidRPr="006F6CF2">
        <w:rPr>
          <w:rFonts w:ascii="Times New Roman" w:hAnsi="Times New Roman"/>
          <w:sz w:val="28"/>
          <w:szCs w:val="28"/>
        </w:rPr>
        <w:t>chế độ khen thưởng, kỷ luật trong công tác luân chuyển cán bộ</w:t>
      </w:r>
      <w:bookmarkEnd w:id="5"/>
      <w:r w:rsidR="00C64885">
        <w:rPr>
          <w:rFonts w:ascii="Times New Roman" w:hAnsi="Times New Roman"/>
          <w:sz w:val="28"/>
          <w:szCs w:val="28"/>
        </w:rPr>
        <w:t>.</w:t>
      </w:r>
    </w:p>
    <w:p w:rsidR="00A93BBA" w:rsidRPr="00091FE3" w:rsidRDefault="00A93BBA" w:rsidP="007363A4">
      <w:pPr>
        <w:spacing w:after="0"/>
        <w:ind w:firstLine="709"/>
        <w:jc w:val="both"/>
        <w:rPr>
          <w:rFonts w:ascii="Times New Roman" w:hAnsi="Times New Roman"/>
          <w:b/>
          <w:i/>
          <w:spacing w:val="-6"/>
          <w:sz w:val="28"/>
          <w:szCs w:val="28"/>
          <w:lang w:val="pt-BR"/>
        </w:rPr>
      </w:pPr>
      <w:r w:rsidRPr="00091FE3">
        <w:rPr>
          <w:rFonts w:ascii="Times New Roman" w:hAnsi="Times New Roman"/>
          <w:b/>
          <w:i/>
          <w:spacing w:val="-6"/>
          <w:sz w:val="28"/>
          <w:szCs w:val="28"/>
          <w:lang w:val="pt-BR"/>
        </w:rPr>
        <w:t xml:space="preserve">* Giải pháp về </w:t>
      </w:r>
      <w:r w:rsidR="001333A9" w:rsidRPr="00091FE3">
        <w:rPr>
          <w:rFonts w:ascii="Times New Roman" w:hAnsi="Times New Roman"/>
          <w:b/>
          <w:i/>
          <w:spacing w:val="-6"/>
          <w:sz w:val="28"/>
          <w:szCs w:val="28"/>
          <w:lang w:val="pt-BR"/>
        </w:rPr>
        <w:t>thu hút đầu tư</w:t>
      </w:r>
      <w:r w:rsidR="00C64885">
        <w:rPr>
          <w:rFonts w:ascii="Times New Roman" w:hAnsi="Times New Roman"/>
          <w:b/>
          <w:i/>
          <w:spacing w:val="-6"/>
          <w:sz w:val="28"/>
          <w:szCs w:val="28"/>
          <w:lang w:val="pt-BR"/>
        </w:rPr>
        <w:t xml:space="preserve"> trên địa</w:t>
      </w:r>
      <w:r w:rsidRPr="00091FE3">
        <w:rPr>
          <w:rFonts w:ascii="Times New Roman" w:hAnsi="Times New Roman"/>
          <w:b/>
          <w:i/>
          <w:spacing w:val="-6"/>
          <w:sz w:val="28"/>
          <w:szCs w:val="28"/>
          <w:lang w:val="pt-BR"/>
        </w:rPr>
        <w:t xml:space="preserve"> bàn tỉnh</w:t>
      </w:r>
    </w:p>
    <w:p w:rsidR="00091FE3" w:rsidRDefault="00091FE3" w:rsidP="007363A4">
      <w:pPr>
        <w:spacing w:after="0"/>
        <w:ind w:firstLine="612"/>
        <w:jc w:val="both"/>
        <w:rPr>
          <w:rStyle w:val="fontstyle01"/>
          <w:spacing w:val="-4"/>
        </w:rPr>
      </w:pPr>
      <w:r>
        <w:rPr>
          <w:rStyle w:val="fontstyle01"/>
          <w:spacing w:val="-4"/>
        </w:rPr>
        <w:t>- T</w:t>
      </w:r>
      <w:r w:rsidRPr="00114DFC">
        <w:rPr>
          <w:rStyle w:val="fontstyle01"/>
          <w:spacing w:val="-4"/>
        </w:rPr>
        <w:t xml:space="preserve">iếp tục </w:t>
      </w:r>
      <w:r>
        <w:rPr>
          <w:rStyle w:val="fontstyle01"/>
          <w:spacing w:val="-4"/>
        </w:rPr>
        <w:t xml:space="preserve">chỉ đạo </w:t>
      </w:r>
      <w:r w:rsidRPr="00114DFC">
        <w:rPr>
          <w:rStyle w:val="fontstyle01"/>
          <w:spacing w:val="-4"/>
        </w:rPr>
        <w:t xml:space="preserve">triển khai thực hiện quyết liệt, hiệu quả kế hoạch đẩy mạnh thu hút đầu tư giai đoạn 2021-2025; </w:t>
      </w:r>
      <w:r>
        <w:rPr>
          <w:rStyle w:val="fontstyle01"/>
          <w:spacing w:val="-4"/>
        </w:rPr>
        <w:t xml:space="preserve">chỉ đạo việc thành lập trung tâm phát triển quỹ đất của tỉnh; </w:t>
      </w:r>
      <w:r w:rsidRPr="00114DFC">
        <w:rPr>
          <w:rStyle w:val="fontstyle01"/>
          <w:spacing w:val="-4"/>
        </w:rPr>
        <w:t>xây dựng, trình Hội đồng nhân dân tỉnh ban hành Nghị quyết về các cơ chế, chính sách khuyến khích đầu tư vào các lĩnh vực đột phá của tỉnh.</w:t>
      </w:r>
    </w:p>
    <w:p w:rsidR="00091FE3" w:rsidRDefault="00091FE3" w:rsidP="007363A4">
      <w:pPr>
        <w:spacing w:after="0"/>
        <w:ind w:firstLine="612"/>
        <w:jc w:val="both"/>
        <w:rPr>
          <w:rStyle w:val="fontstyle01"/>
        </w:rPr>
      </w:pPr>
      <w:r>
        <w:rPr>
          <w:rStyle w:val="fontstyle01"/>
        </w:rPr>
        <w:lastRenderedPageBreak/>
        <w:t>- T</w:t>
      </w:r>
      <w:r w:rsidRPr="007233E4">
        <w:rPr>
          <w:rStyle w:val="fontstyle01"/>
        </w:rPr>
        <w:t xml:space="preserve">hường xuyên </w:t>
      </w:r>
      <w:r>
        <w:rPr>
          <w:rStyle w:val="fontstyle01"/>
        </w:rPr>
        <w:t xml:space="preserve">chỉ đạo </w:t>
      </w:r>
      <w:r w:rsidRPr="007233E4">
        <w:rPr>
          <w:rStyle w:val="fontstyle01"/>
        </w:rPr>
        <w:t>theo dõi, hướng dẫn, đôn đốc, kiểm tra trong việc triển khai đẩy mạnh công tác thu hút đầu tư, nâng cao</w:t>
      </w:r>
      <w:r w:rsidRPr="007233E4">
        <w:rPr>
          <w:color w:val="000000"/>
          <w:sz w:val="28"/>
          <w:szCs w:val="28"/>
        </w:rPr>
        <w:t xml:space="preserve"> </w:t>
      </w:r>
      <w:r w:rsidRPr="007233E4">
        <w:rPr>
          <w:rStyle w:val="fontstyle01"/>
        </w:rPr>
        <w:t>chất lượng về công tác thu hút đầu tư</w:t>
      </w:r>
      <w:r>
        <w:rPr>
          <w:rStyle w:val="fontstyle01"/>
        </w:rPr>
        <w:t xml:space="preserve"> trên địa bàn tỉnh;</w:t>
      </w:r>
    </w:p>
    <w:p w:rsidR="00091FE3" w:rsidRDefault="00091FE3" w:rsidP="007363A4">
      <w:pPr>
        <w:spacing w:after="0"/>
        <w:ind w:firstLine="612"/>
        <w:jc w:val="both"/>
        <w:rPr>
          <w:rStyle w:val="fontstyle01"/>
          <w:rFonts w:ascii="Times New Roman Bold" w:hAnsi="Times New Roman Bold"/>
          <w:spacing w:val="-8"/>
        </w:rPr>
      </w:pPr>
      <w:r w:rsidRPr="0072260D">
        <w:rPr>
          <w:rStyle w:val="fontstyle01"/>
        </w:rPr>
        <w:t xml:space="preserve">- Thực hiện chuyển đổi số, ứng dụng công nghệ thông tin </w:t>
      </w:r>
      <w:r w:rsidRPr="0072260D">
        <w:rPr>
          <w:rStyle w:val="fontstyle01"/>
          <w:lang w:val="vi-VN"/>
        </w:rPr>
        <w:t>nhằm công khai, minh bạch</w:t>
      </w:r>
      <w:r w:rsidRPr="0072260D">
        <w:rPr>
          <w:rStyle w:val="fontstyle01"/>
        </w:rPr>
        <w:t xml:space="preserve"> các thủ tục hành chính</w:t>
      </w:r>
      <w:r w:rsidRPr="0072260D">
        <w:rPr>
          <w:rStyle w:val="fontstyle01"/>
          <w:lang w:val="vi-VN"/>
        </w:rPr>
        <w:t>, các loại quy hoạch, văn bản chỉ đạo điều hành</w:t>
      </w:r>
      <w:r w:rsidRPr="0072260D">
        <w:rPr>
          <w:sz w:val="28"/>
          <w:szCs w:val="28"/>
        </w:rPr>
        <w:t xml:space="preserve"> </w:t>
      </w:r>
      <w:r w:rsidRPr="0072260D">
        <w:rPr>
          <w:rStyle w:val="fontstyle01"/>
        </w:rPr>
        <w:t xml:space="preserve">để nâng cao hiệu quả tiếp cận </w:t>
      </w:r>
      <w:r w:rsidRPr="0072260D">
        <w:rPr>
          <w:rStyle w:val="fontstyle01"/>
          <w:lang w:val="vi-VN"/>
        </w:rPr>
        <w:t xml:space="preserve">thông tin, </w:t>
      </w:r>
      <w:r w:rsidRPr="0072260D">
        <w:rPr>
          <w:rStyle w:val="fontstyle01"/>
        </w:rPr>
        <w:t>dịch vụ, giảm thời gian và chi phí đi lại cho các Doanh nghiệp,</w:t>
      </w:r>
      <w:r w:rsidRPr="0072260D">
        <w:rPr>
          <w:sz w:val="28"/>
          <w:szCs w:val="28"/>
        </w:rPr>
        <w:t xml:space="preserve"> </w:t>
      </w:r>
      <w:r w:rsidRPr="00BF5122">
        <w:rPr>
          <w:rFonts w:ascii="Times New Roman" w:hAnsi="Times New Roman"/>
          <w:sz w:val="28"/>
          <w:szCs w:val="28"/>
        </w:rPr>
        <w:t>Hợp tác xã</w:t>
      </w:r>
      <w:r w:rsidRPr="00BF5122">
        <w:rPr>
          <w:rStyle w:val="fontstyle01"/>
        </w:rPr>
        <w:t>.</w:t>
      </w:r>
    </w:p>
    <w:p w:rsidR="00091FE3" w:rsidRDefault="00091FE3" w:rsidP="007363A4">
      <w:pPr>
        <w:spacing w:after="0"/>
        <w:ind w:firstLine="612"/>
        <w:jc w:val="both"/>
        <w:rPr>
          <w:rStyle w:val="fontstyle01"/>
          <w:rFonts w:ascii="Times New Roman Bold" w:hAnsi="Times New Roman Bold"/>
          <w:spacing w:val="-8"/>
        </w:rPr>
      </w:pPr>
      <w:r w:rsidRPr="0072260D">
        <w:rPr>
          <w:rStyle w:val="fontstyle01"/>
        </w:rPr>
        <w:t>- Thực hiện hi</w:t>
      </w:r>
      <w:r w:rsidRPr="0072260D">
        <w:rPr>
          <w:rStyle w:val="fontstyle01"/>
          <w:lang w:val="vi-VN"/>
        </w:rPr>
        <w:t>ệu</w:t>
      </w:r>
      <w:r w:rsidRPr="0072260D">
        <w:rPr>
          <w:rStyle w:val="fontstyle01"/>
        </w:rPr>
        <w:t xml:space="preserve"> quả </w:t>
      </w:r>
      <w:r w:rsidRPr="0072260D">
        <w:rPr>
          <w:rStyle w:val="fontstyle01"/>
          <w:lang w:val="vi-VN"/>
        </w:rPr>
        <w:t xml:space="preserve">các giải pháp nâng cao </w:t>
      </w:r>
      <w:r w:rsidRPr="0072260D">
        <w:rPr>
          <w:rStyle w:val="fontstyle01"/>
        </w:rPr>
        <w:t xml:space="preserve">chỉ số thành phần thuộc chỉ số </w:t>
      </w:r>
      <w:r w:rsidRPr="0072260D">
        <w:rPr>
          <w:rStyle w:val="fontstyle01"/>
          <w:lang w:val="vi-VN"/>
        </w:rPr>
        <w:t xml:space="preserve">năng lực cạnh tranh cấp tỉnh </w:t>
      </w:r>
      <w:r w:rsidRPr="0072260D">
        <w:rPr>
          <w:rStyle w:val="fontstyle01"/>
        </w:rPr>
        <w:t xml:space="preserve">PCI, quyết liệt trong thực hiện cải cách thủ tục hành chính và hỗ trợ doanh nghiệp. </w:t>
      </w:r>
    </w:p>
    <w:p w:rsidR="00BF5122" w:rsidRDefault="00A93BBA" w:rsidP="007363A4">
      <w:pPr>
        <w:spacing w:after="0"/>
        <w:ind w:firstLine="709"/>
        <w:jc w:val="both"/>
        <w:rPr>
          <w:rFonts w:ascii="Times New Roman" w:hAnsi="Times New Roman"/>
          <w:b/>
          <w:i/>
          <w:spacing w:val="-6"/>
          <w:sz w:val="28"/>
          <w:szCs w:val="28"/>
          <w:lang w:val="pt-BR"/>
        </w:rPr>
      </w:pPr>
      <w:r w:rsidRPr="00D62F33">
        <w:rPr>
          <w:rFonts w:ascii="Times New Roman" w:hAnsi="Times New Roman"/>
          <w:b/>
          <w:i/>
          <w:spacing w:val="-6"/>
          <w:sz w:val="28"/>
          <w:szCs w:val="28"/>
          <w:lang w:val="pt-BR"/>
        </w:rPr>
        <w:t xml:space="preserve">* </w:t>
      </w:r>
      <w:r w:rsidR="00BF5122" w:rsidRPr="00D62F33">
        <w:rPr>
          <w:rFonts w:ascii="Times New Roman" w:hAnsi="Times New Roman"/>
          <w:b/>
          <w:i/>
          <w:spacing w:val="-6"/>
          <w:sz w:val="28"/>
          <w:szCs w:val="28"/>
          <w:lang w:val="pt-BR"/>
        </w:rPr>
        <w:t xml:space="preserve">Về </w:t>
      </w:r>
      <w:r w:rsidR="001333A9" w:rsidRPr="00D62F33">
        <w:rPr>
          <w:rFonts w:ascii="Times New Roman" w:hAnsi="Times New Roman"/>
          <w:b/>
          <w:i/>
          <w:spacing w:val="-6"/>
          <w:sz w:val="28"/>
          <w:szCs w:val="28"/>
          <w:lang w:val="pt-BR"/>
        </w:rPr>
        <w:t>phát triển kinh tế vườn hộ và phát triển c</w:t>
      </w:r>
      <w:r w:rsidR="00BF5122" w:rsidRPr="00D62F33">
        <w:rPr>
          <w:rFonts w:ascii="Times New Roman" w:hAnsi="Times New Roman"/>
          <w:b/>
          <w:i/>
          <w:spacing w:val="-6"/>
          <w:sz w:val="28"/>
          <w:szCs w:val="28"/>
          <w:lang w:val="pt-BR"/>
        </w:rPr>
        <w:t>ây cam sành</w:t>
      </w:r>
    </w:p>
    <w:p w:rsidR="00DD1690" w:rsidRDefault="00DD1690" w:rsidP="007363A4">
      <w:pPr>
        <w:spacing w:after="0"/>
        <w:ind w:firstLine="709"/>
        <w:jc w:val="both"/>
        <w:rPr>
          <w:rStyle w:val="fontstyle01"/>
        </w:rPr>
      </w:pPr>
      <w:r>
        <w:rPr>
          <w:rStyle w:val="fontstyle01"/>
        </w:rPr>
        <w:t>- Tiếp tục đ</w:t>
      </w:r>
      <w:r w:rsidR="00BF5122" w:rsidRPr="002B03F1">
        <w:rPr>
          <w:rStyle w:val="fontstyle01"/>
        </w:rPr>
        <w:t xml:space="preserve">ẩy mạnh việc tuyên truyền </w:t>
      </w:r>
      <w:r>
        <w:rPr>
          <w:rStyle w:val="fontstyle01"/>
        </w:rPr>
        <w:t>n</w:t>
      </w:r>
      <w:r w:rsidR="00BF5122" w:rsidRPr="002B03F1">
        <w:rPr>
          <w:rStyle w:val="fontstyle01"/>
        </w:rPr>
        <w:t>ghị quyết, chính sách, cơ chế</w:t>
      </w:r>
      <w:r w:rsidR="00BF5122">
        <w:rPr>
          <w:rStyle w:val="fontstyle01"/>
        </w:rPr>
        <w:t xml:space="preserve"> </w:t>
      </w:r>
      <w:r w:rsidR="00BF5122" w:rsidRPr="002B03F1">
        <w:rPr>
          <w:rStyle w:val="fontstyle01"/>
        </w:rPr>
        <w:t>hỗ trợ, lợi ích và sự cần thiết của cải tạo vườn, phát triển bền vữ</w:t>
      </w:r>
      <w:r>
        <w:rPr>
          <w:rStyle w:val="fontstyle01"/>
        </w:rPr>
        <w:t>ng cây cam sành</w:t>
      </w:r>
      <w:r w:rsidR="007363A4">
        <w:rPr>
          <w:rStyle w:val="fontstyle01"/>
        </w:rPr>
        <w:t>.</w:t>
      </w:r>
    </w:p>
    <w:p w:rsidR="00DD1690" w:rsidRDefault="00DD1690" w:rsidP="007363A4">
      <w:pPr>
        <w:spacing w:after="0"/>
        <w:ind w:firstLine="709"/>
        <w:jc w:val="both"/>
        <w:rPr>
          <w:rStyle w:val="fontstyle01"/>
        </w:rPr>
      </w:pPr>
      <w:r>
        <w:rPr>
          <w:rFonts w:ascii="Times New Roman" w:hAnsi="Times New Roman"/>
          <w:color w:val="000000"/>
          <w:sz w:val="28"/>
          <w:szCs w:val="28"/>
        </w:rPr>
        <w:t>-</w:t>
      </w:r>
      <w:r w:rsidR="00BF5122">
        <w:rPr>
          <w:rFonts w:ascii="Times New Roman" w:hAnsi="Times New Roman"/>
          <w:color w:val="000000"/>
          <w:sz w:val="28"/>
          <w:szCs w:val="28"/>
        </w:rPr>
        <w:t xml:space="preserve"> T</w:t>
      </w:r>
      <w:r w:rsidR="00BF5122" w:rsidRPr="002B03F1">
        <w:rPr>
          <w:rFonts w:ascii="Times New Roman" w:hAnsi="Times New Roman"/>
          <w:color w:val="000000"/>
          <w:sz w:val="28"/>
          <w:szCs w:val="28"/>
        </w:rPr>
        <w:t>ăng cường công tác lãnh đạo của cấp ủy, chính quyền</w:t>
      </w:r>
      <w:r>
        <w:rPr>
          <w:rFonts w:ascii="Times New Roman" w:hAnsi="Times New Roman"/>
          <w:color w:val="000000"/>
          <w:sz w:val="28"/>
          <w:szCs w:val="28"/>
        </w:rPr>
        <w:t>,</w:t>
      </w:r>
      <w:r w:rsidR="00BF5122" w:rsidRPr="002B03F1">
        <w:rPr>
          <w:rFonts w:ascii="Times New Roman" w:hAnsi="Times New Roman"/>
          <w:color w:val="000000"/>
          <w:sz w:val="28"/>
          <w:szCs w:val="28"/>
        </w:rPr>
        <w:t xml:space="preserve"> phân công trách nhiệm cụ thể cho từng tổ chức, cá nhân trong việc thực hiện </w:t>
      </w:r>
      <w:r>
        <w:rPr>
          <w:rFonts w:ascii="Times New Roman" w:hAnsi="Times New Roman"/>
          <w:color w:val="000000"/>
          <w:sz w:val="28"/>
          <w:szCs w:val="28"/>
        </w:rPr>
        <w:t>n</w:t>
      </w:r>
      <w:r w:rsidR="00BF5122" w:rsidRPr="002B03F1">
        <w:rPr>
          <w:rFonts w:ascii="Times New Roman" w:hAnsi="Times New Roman"/>
          <w:color w:val="000000"/>
          <w:sz w:val="28"/>
          <w:szCs w:val="28"/>
        </w:rPr>
        <w:t xml:space="preserve">ghị quyết. </w:t>
      </w:r>
      <w:r w:rsidR="00BF5122" w:rsidRPr="002B03F1">
        <w:rPr>
          <w:rStyle w:val="fontstyle01"/>
        </w:rPr>
        <w:t xml:space="preserve">Phát huy vai trò </w:t>
      </w:r>
      <w:r w:rsidR="00BF5122" w:rsidRPr="002B03F1">
        <w:rPr>
          <w:rFonts w:ascii="Times New Roman" w:hAnsi="Times New Roman"/>
          <w:color w:val="000000"/>
          <w:sz w:val="28"/>
          <w:szCs w:val="28"/>
        </w:rPr>
        <w:t>của Mặt trận Tổ quốc, các Tổ chức chính trị xã hội, t</w:t>
      </w:r>
      <w:r w:rsidR="00BF5122" w:rsidRPr="002B03F1">
        <w:rPr>
          <w:rStyle w:val="fontstyle01"/>
        </w:rPr>
        <w:t>hực hiện tốt công tác phối hợp với các ngành, đoàn thể, đặc biệt là ngành chuyên môn và giải quyết kịp thời các vấn đề nhân dân quan tâm tại cơ sở.</w:t>
      </w:r>
    </w:p>
    <w:p w:rsidR="00DD1690" w:rsidRDefault="00DD1690" w:rsidP="007363A4">
      <w:pPr>
        <w:spacing w:after="0"/>
        <w:ind w:firstLine="709"/>
        <w:jc w:val="both"/>
        <w:rPr>
          <w:rFonts w:ascii="Times New Roman" w:hAnsi="Times New Roman"/>
          <w:color w:val="000000"/>
          <w:sz w:val="28"/>
          <w:szCs w:val="28"/>
        </w:rPr>
      </w:pPr>
      <w:r>
        <w:rPr>
          <w:rFonts w:ascii="Times New Roman" w:hAnsi="Times New Roman"/>
          <w:sz w:val="28"/>
          <w:szCs w:val="28"/>
        </w:rPr>
        <w:t>- L</w:t>
      </w:r>
      <w:r w:rsidR="00BF5122" w:rsidRPr="002B03F1">
        <w:rPr>
          <w:rFonts w:ascii="Times New Roman" w:hAnsi="Times New Roman"/>
          <w:sz w:val="28"/>
          <w:szCs w:val="28"/>
        </w:rPr>
        <w:t xml:space="preserve">àm tốt công tác kiểm tra, giám sát, công tác tổng kết thực hiện </w:t>
      </w:r>
      <w:r>
        <w:rPr>
          <w:rFonts w:ascii="Times New Roman" w:hAnsi="Times New Roman"/>
          <w:sz w:val="28"/>
          <w:szCs w:val="28"/>
        </w:rPr>
        <w:t>n</w:t>
      </w:r>
      <w:r w:rsidR="00BF5122" w:rsidRPr="002B03F1">
        <w:rPr>
          <w:rFonts w:ascii="Times New Roman" w:hAnsi="Times New Roman"/>
          <w:sz w:val="28"/>
          <w:szCs w:val="28"/>
        </w:rPr>
        <w:t>ghị quyết để từ đó tháo gỡ kịp thời những khó khăn vướng mắc trong tổ chức thực hiện,</w:t>
      </w:r>
      <w:r>
        <w:rPr>
          <w:rFonts w:ascii="Times New Roman" w:hAnsi="Times New Roman"/>
          <w:sz w:val="28"/>
          <w:szCs w:val="28"/>
        </w:rPr>
        <w:t xml:space="preserve"> </w:t>
      </w:r>
      <w:r w:rsidR="00BF5122" w:rsidRPr="002B03F1">
        <w:rPr>
          <w:rFonts w:ascii="Times New Roman" w:hAnsi="Times New Roman"/>
          <w:sz w:val="28"/>
          <w:szCs w:val="28"/>
        </w:rPr>
        <w:t>cách làm mới có hiệu quả tại địa phương để nhân rộ</w:t>
      </w:r>
      <w:r>
        <w:rPr>
          <w:rFonts w:ascii="Times New Roman" w:hAnsi="Times New Roman"/>
          <w:sz w:val="28"/>
          <w:szCs w:val="28"/>
        </w:rPr>
        <w:t>ng</w:t>
      </w:r>
      <w:r w:rsidR="00BF5122" w:rsidRPr="002B03F1">
        <w:rPr>
          <w:rFonts w:ascii="Times New Roman" w:hAnsi="Times New Roman"/>
          <w:color w:val="000000"/>
          <w:sz w:val="28"/>
          <w:szCs w:val="28"/>
        </w:rPr>
        <w:t xml:space="preserve">. </w:t>
      </w:r>
    </w:p>
    <w:p w:rsidR="00DD1690" w:rsidRDefault="00DD1690" w:rsidP="007363A4">
      <w:pPr>
        <w:spacing w:after="0"/>
        <w:ind w:firstLine="709"/>
        <w:jc w:val="both"/>
        <w:rPr>
          <w:rFonts w:ascii="Times New Roman" w:hAnsi="Times New Roman"/>
          <w:sz w:val="28"/>
          <w:szCs w:val="28"/>
        </w:rPr>
      </w:pPr>
      <w:r>
        <w:rPr>
          <w:rFonts w:ascii="Times New Roman" w:hAnsi="Times New Roman"/>
          <w:iCs/>
          <w:color w:val="000000"/>
          <w:sz w:val="28"/>
          <w:szCs w:val="28"/>
        </w:rPr>
        <w:t>-</w:t>
      </w:r>
      <w:r w:rsidR="00BF5122" w:rsidRPr="002B03F1">
        <w:rPr>
          <w:rFonts w:ascii="Times New Roman" w:hAnsi="Times New Roman"/>
          <w:color w:val="000000"/>
          <w:sz w:val="28"/>
          <w:szCs w:val="28"/>
        </w:rPr>
        <w:t xml:space="preserve"> Định hướng cho các hộ đưa cây</w:t>
      </w:r>
      <w:r>
        <w:rPr>
          <w:rFonts w:ascii="Times New Roman" w:hAnsi="Times New Roman"/>
          <w:color w:val="000000"/>
          <w:sz w:val="28"/>
          <w:szCs w:val="28"/>
        </w:rPr>
        <w:t>,</w:t>
      </w:r>
      <w:r w:rsidR="00BF5122" w:rsidRPr="002B03F1">
        <w:rPr>
          <w:rFonts w:ascii="Times New Roman" w:hAnsi="Times New Roman"/>
          <w:color w:val="000000"/>
          <w:sz w:val="28"/>
          <w:szCs w:val="28"/>
        </w:rPr>
        <w:t xml:space="preserve"> con có năng suất, chất lượng phù hợp điều kiện thực tế, tăng cường ứng dụng khoa học kỹ thuật vào sản xuấ</w:t>
      </w:r>
      <w:r w:rsidR="007363A4">
        <w:rPr>
          <w:rFonts w:ascii="Times New Roman" w:hAnsi="Times New Roman"/>
          <w:color w:val="000000"/>
          <w:sz w:val="28"/>
          <w:szCs w:val="28"/>
        </w:rPr>
        <w:t>t, nhằ</w:t>
      </w:r>
      <w:r w:rsidR="00BF5122" w:rsidRPr="002B03F1">
        <w:rPr>
          <w:rFonts w:ascii="Times New Roman" w:hAnsi="Times New Roman"/>
          <w:color w:val="000000"/>
          <w:sz w:val="28"/>
          <w:szCs w:val="28"/>
        </w:rPr>
        <w:t>m nâng cao năng suất, chất lượng.</w:t>
      </w:r>
      <w:r w:rsidR="00BF5122">
        <w:rPr>
          <w:rFonts w:ascii="Times New Roman" w:hAnsi="Times New Roman"/>
          <w:color w:val="000000"/>
          <w:sz w:val="28"/>
          <w:szCs w:val="28"/>
        </w:rPr>
        <w:t xml:space="preserve"> </w:t>
      </w:r>
      <w:r w:rsidR="00BF5122" w:rsidRPr="002B03F1">
        <w:rPr>
          <w:rFonts w:ascii="Times New Roman" w:hAnsi="Times New Roman"/>
          <w:sz w:val="28"/>
          <w:szCs w:val="28"/>
        </w:rPr>
        <w:t>Khuyến khích hình thành các nhóm sở thích liên kết trong sản xuất, tạo sức cạnh tranh và ổn định sản phẩm đầu ra.</w:t>
      </w:r>
    </w:p>
    <w:p w:rsidR="00F63DFC" w:rsidRDefault="00DD1690" w:rsidP="007363A4">
      <w:pPr>
        <w:spacing w:after="0"/>
        <w:ind w:firstLine="709"/>
        <w:jc w:val="both"/>
        <w:rPr>
          <w:rStyle w:val="fontstyle01"/>
        </w:rPr>
      </w:pPr>
      <w:r>
        <w:rPr>
          <w:rStyle w:val="fontstyle01"/>
        </w:rPr>
        <w:t>- C</w:t>
      </w:r>
      <w:r w:rsidR="00BF5122" w:rsidRPr="002B03F1">
        <w:rPr>
          <w:rStyle w:val="fontstyle01"/>
        </w:rPr>
        <w:t>hủ động khai thác, vận động hỗ trợ của các tổ chức, cá nhân;</w:t>
      </w:r>
      <w:r>
        <w:rPr>
          <w:rStyle w:val="fontstyle01"/>
        </w:rPr>
        <w:t xml:space="preserve"> </w:t>
      </w:r>
      <w:r w:rsidR="00BF5122" w:rsidRPr="002B03F1">
        <w:rPr>
          <w:rStyle w:val="fontstyle01"/>
        </w:rPr>
        <w:t>tranh thủ các nguồn hỗ trợ từ chính sách để tập trung triển khai thực hiệ</w:t>
      </w:r>
      <w:r w:rsidR="00F63DFC">
        <w:rPr>
          <w:rStyle w:val="fontstyle01"/>
        </w:rPr>
        <w:t xml:space="preserve">n; </w:t>
      </w:r>
    </w:p>
    <w:p w:rsidR="00BF5122" w:rsidRPr="002B03F1" w:rsidRDefault="00F63DFC" w:rsidP="007363A4">
      <w:pPr>
        <w:spacing w:after="0"/>
        <w:ind w:firstLine="709"/>
        <w:jc w:val="both"/>
        <w:rPr>
          <w:rFonts w:ascii="Times New Roman" w:hAnsi="Times New Roman"/>
          <w:sz w:val="28"/>
          <w:szCs w:val="28"/>
        </w:rPr>
      </w:pPr>
      <w:r>
        <w:rPr>
          <w:rStyle w:val="fontstyle01"/>
        </w:rPr>
        <w:t>- R</w:t>
      </w:r>
      <w:r w:rsidR="00BF5122" w:rsidRPr="002B03F1">
        <w:rPr>
          <w:rStyle w:val="fontstyle01"/>
        </w:rPr>
        <w:t xml:space="preserve">à soát và tiếp tục triển khai thực hiện </w:t>
      </w:r>
      <w:r>
        <w:rPr>
          <w:rStyle w:val="fontstyle01"/>
        </w:rPr>
        <w:t>n</w:t>
      </w:r>
      <w:r w:rsidR="00BF5122" w:rsidRPr="002B03F1">
        <w:rPr>
          <w:rStyle w:val="fontstyle01"/>
        </w:rPr>
        <w:t>ghị quyết, đảm bảo việc tổ chức triển khai phải thực chất, chất lượng, hiệu quả, không thành tích.</w:t>
      </w:r>
    </w:p>
    <w:p w:rsidR="00A93BBA" w:rsidRPr="00A93BBA" w:rsidRDefault="00A93BBA" w:rsidP="007363A4">
      <w:pPr>
        <w:spacing w:after="0"/>
        <w:ind w:firstLine="709"/>
        <w:jc w:val="both"/>
        <w:rPr>
          <w:rFonts w:ascii="Times New Roman" w:hAnsi="Times New Roman"/>
          <w:b/>
          <w:i/>
          <w:spacing w:val="-6"/>
          <w:sz w:val="28"/>
          <w:szCs w:val="28"/>
          <w:lang w:val="pt-BR"/>
        </w:rPr>
      </w:pPr>
      <w:r w:rsidRPr="00A93BBA">
        <w:rPr>
          <w:rFonts w:ascii="Times New Roman" w:hAnsi="Times New Roman"/>
          <w:b/>
          <w:i/>
          <w:spacing w:val="-6"/>
          <w:sz w:val="28"/>
          <w:szCs w:val="28"/>
          <w:lang w:val="pt-BR"/>
        </w:rPr>
        <w:t>* Giải pháp về tháo gỡ những khó khăn, vướng mắc về tình hình lao động Hà Giang đi lao động ngoại tỉnh</w:t>
      </w:r>
    </w:p>
    <w:p w:rsidR="00A93BBA" w:rsidRDefault="00A93BBA" w:rsidP="007363A4">
      <w:pPr>
        <w:spacing w:after="0"/>
        <w:ind w:firstLine="720"/>
        <w:jc w:val="both"/>
        <w:rPr>
          <w:rFonts w:ascii="Times New Roman" w:hAnsi="Times New Roman"/>
          <w:bCs/>
          <w:sz w:val="28"/>
          <w:szCs w:val="28"/>
          <w:lang w:val="nl-NL"/>
        </w:rPr>
      </w:pPr>
      <w:r>
        <w:rPr>
          <w:rFonts w:ascii="Times New Roman" w:hAnsi="Times New Roman"/>
          <w:bCs/>
          <w:sz w:val="28"/>
          <w:szCs w:val="28"/>
          <w:lang w:val="nl-NL"/>
        </w:rPr>
        <w:t xml:space="preserve">- </w:t>
      </w:r>
      <w:r w:rsidRPr="00A93BBA">
        <w:rPr>
          <w:rFonts w:ascii="Times New Roman" w:hAnsi="Times New Roman"/>
          <w:bCs/>
          <w:sz w:val="28"/>
          <w:szCs w:val="28"/>
          <w:lang w:val="nl-NL"/>
        </w:rPr>
        <w:t>Tăng cường công tác lãnh đạo, chỉ đạo đối với công tác giải quyết việc làm, nâng cao chất lượng nguồn lao động nói chung; công tác đưa lao động đi làm việc ngoài tỉ</w:t>
      </w:r>
      <w:r>
        <w:rPr>
          <w:rFonts w:ascii="Times New Roman" w:hAnsi="Times New Roman"/>
          <w:bCs/>
          <w:sz w:val="28"/>
          <w:szCs w:val="28"/>
          <w:lang w:val="nl-NL"/>
        </w:rPr>
        <w:t>nh nói riêng.</w:t>
      </w:r>
    </w:p>
    <w:p w:rsidR="00A93BBA" w:rsidRDefault="00A93BBA" w:rsidP="007363A4">
      <w:pPr>
        <w:spacing w:after="0"/>
        <w:ind w:firstLine="720"/>
        <w:jc w:val="both"/>
        <w:rPr>
          <w:rFonts w:ascii="Times New Roman" w:hAnsi="Times New Roman"/>
          <w:bCs/>
          <w:sz w:val="28"/>
          <w:szCs w:val="28"/>
          <w:lang w:val="nl-NL"/>
        </w:rPr>
      </w:pPr>
      <w:r>
        <w:rPr>
          <w:rFonts w:ascii="Times New Roman" w:hAnsi="Times New Roman"/>
          <w:bCs/>
          <w:sz w:val="28"/>
          <w:szCs w:val="28"/>
          <w:lang w:val="nl-NL"/>
        </w:rPr>
        <w:t xml:space="preserve">- </w:t>
      </w:r>
      <w:r w:rsidRPr="00A93BBA">
        <w:rPr>
          <w:rFonts w:ascii="Times New Roman" w:hAnsi="Times New Roman"/>
          <w:bCs/>
          <w:sz w:val="28"/>
          <w:szCs w:val="28"/>
          <w:lang w:val="nl-NL"/>
        </w:rPr>
        <w:t>Tăng cường sự lãnh đạo, chỉ đạo công tác thông tin, tuyên truyền nâng cao nhận thức của xã hội về giáo dục nghề nghiệp.</w:t>
      </w:r>
    </w:p>
    <w:p w:rsidR="00A93BBA" w:rsidRDefault="00A93BBA" w:rsidP="007363A4">
      <w:pPr>
        <w:spacing w:after="0"/>
        <w:ind w:firstLine="720"/>
        <w:jc w:val="both"/>
        <w:rPr>
          <w:rFonts w:ascii="Times New Roman" w:hAnsi="Times New Roman"/>
          <w:bCs/>
          <w:sz w:val="28"/>
          <w:szCs w:val="28"/>
          <w:lang w:val="nl-NL"/>
        </w:rPr>
      </w:pPr>
      <w:r>
        <w:rPr>
          <w:rFonts w:ascii="Times New Roman" w:hAnsi="Times New Roman"/>
          <w:bCs/>
          <w:sz w:val="28"/>
          <w:szCs w:val="28"/>
          <w:lang w:val="nl-NL"/>
        </w:rPr>
        <w:t xml:space="preserve">- </w:t>
      </w:r>
      <w:r w:rsidRPr="00A93BBA">
        <w:rPr>
          <w:rFonts w:ascii="Times New Roman" w:hAnsi="Times New Roman"/>
          <w:bCs/>
          <w:sz w:val="28"/>
          <w:szCs w:val="28"/>
          <w:lang w:val="nl-NL"/>
        </w:rPr>
        <w:t>Phát huy vai trò của Mặt trận Tổ quốc và các đoàn thể quần chúng trong tuyên truyền, vận động, nắm bắt</w:t>
      </w:r>
      <w:r w:rsidR="007363A4">
        <w:rPr>
          <w:rFonts w:ascii="Times New Roman" w:hAnsi="Times New Roman"/>
          <w:bCs/>
          <w:sz w:val="28"/>
          <w:szCs w:val="28"/>
          <w:lang w:val="nl-NL"/>
        </w:rPr>
        <w:t xml:space="preserve"> nguyệ</w:t>
      </w:r>
      <w:r w:rsidRPr="00A93BBA">
        <w:rPr>
          <w:rFonts w:ascii="Times New Roman" w:hAnsi="Times New Roman"/>
          <w:bCs/>
          <w:sz w:val="28"/>
          <w:szCs w:val="28"/>
          <w:lang w:val="nl-NL"/>
        </w:rPr>
        <w:t>n vọng của người dân</w:t>
      </w:r>
      <w:r>
        <w:rPr>
          <w:rFonts w:ascii="Times New Roman" w:hAnsi="Times New Roman"/>
          <w:bCs/>
          <w:sz w:val="28"/>
          <w:szCs w:val="28"/>
          <w:lang w:val="nl-NL"/>
        </w:rPr>
        <w:t>.</w:t>
      </w:r>
    </w:p>
    <w:p w:rsidR="00A93BBA" w:rsidRDefault="00A93BBA" w:rsidP="007363A4">
      <w:pPr>
        <w:tabs>
          <w:tab w:val="left" w:pos="567"/>
        </w:tabs>
        <w:spacing w:after="0"/>
        <w:ind w:firstLine="567"/>
        <w:jc w:val="both"/>
        <w:rPr>
          <w:rFonts w:ascii="Times New Roman" w:hAnsi="Times New Roman"/>
          <w:spacing w:val="-2"/>
          <w:sz w:val="28"/>
          <w:szCs w:val="28"/>
          <w:lang w:val="pt-BR"/>
        </w:rPr>
      </w:pPr>
      <w:r>
        <w:rPr>
          <w:rFonts w:ascii="Times New Roman" w:hAnsi="Times New Roman"/>
          <w:spacing w:val="-2"/>
          <w:sz w:val="28"/>
          <w:szCs w:val="28"/>
          <w:lang w:val="pt-BR"/>
        </w:rPr>
        <w:lastRenderedPageBreak/>
        <w:t>-</w:t>
      </w:r>
      <w:r w:rsidRPr="00A93BBA">
        <w:rPr>
          <w:rFonts w:ascii="Times New Roman" w:hAnsi="Times New Roman"/>
          <w:spacing w:val="-2"/>
          <w:sz w:val="28"/>
          <w:szCs w:val="28"/>
          <w:lang w:val="pt-BR"/>
        </w:rPr>
        <w:t xml:space="preserve"> </w:t>
      </w:r>
      <w:r w:rsidRPr="00A93BBA">
        <w:rPr>
          <w:rFonts w:ascii="Times New Roman" w:hAnsi="Times New Roman"/>
          <w:sz w:val="28"/>
          <w:szCs w:val="28"/>
        </w:rPr>
        <w:t>Tăng cường công tác thông tin, tuyên truyền; tư vấn, giới thiệu việc làm, định hướng nghề nghiệp</w:t>
      </w:r>
      <w:r>
        <w:rPr>
          <w:rFonts w:ascii="Times New Roman" w:hAnsi="Times New Roman"/>
          <w:spacing w:val="-2"/>
          <w:sz w:val="28"/>
          <w:szCs w:val="28"/>
          <w:lang w:val="pt-BR"/>
        </w:rPr>
        <w:t>.</w:t>
      </w:r>
    </w:p>
    <w:p w:rsidR="00A93BBA" w:rsidRDefault="00A93BBA" w:rsidP="007363A4">
      <w:pPr>
        <w:tabs>
          <w:tab w:val="left" w:pos="567"/>
        </w:tabs>
        <w:spacing w:after="0"/>
        <w:ind w:firstLine="567"/>
        <w:jc w:val="both"/>
        <w:rPr>
          <w:rFonts w:ascii="Times New Roman" w:hAnsi="Times New Roman"/>
          <w:sz w:val="28"/>
          <w:szCs w:val="28"/>
        </w:rPr>
      </w:pPr>
      <w:r>
        <w:rPr>
          <w:rFonts w:ascii="Times New Roman" w:hAnsi="Times New Roman"/>
          <w:spacing w:val="-2"/>
          <w:sz w:val="28"/>
          <w:szCs w:val="28"/>
          <w:lang w:val="pt-BR"/>
        </w:rPr>
        <w:t>-</w:t>
      </w:r>
      <w:r w:rsidRPr="00A93BBA">
        <w:rPr>
          <w:rFonts w:ascii="Times New Roman" w:hAnsi="Times New Roman"/>
          <w:spacing w:val="-2"/>
          <w:sz w:val="28"/>
          <w:szCs w:val="28"/>
          <w:lang w:val="pt-BR"/>
        </w:rPr>
        <w:t xml:space="preserve"> </w:t>
      </w:r>
      <w:r w:rsidRPr="00A93BBA">
        <w:rPr>
          <w:rFonts w:ascii="Times New Roman" w:hAnsi="Times New Roman"/>
          <w:sz w:val="28"/>
          <w:szCs w:val="28"/>
        </w:rPr>
        <w:t>Nâng cao chất lượng nguồn lao động đáp ứng yêu cầu của thị trường và giúp người lao động chuyển đổi việc làm phù hợp</w:t>
      </w:r>
    </w:p>
    <w:p w:rsidR="00A93BBA" w:rsidRDefault="00A93BBA" w:rsidP="007363A4">
      <w:pPr>
        <w:tabs>
          <w:tab w:val="left" w:pos="567"/>
        </w:tabs>
        <w:spacing w:after="0"/>
        <w:ind w:firstLine="567"/>
        <w:jc w:val="both"/>
        <w:rPr>
          <w:rFonts w:ascii="Times New Roman" w:hAnsi="Times New Roman"/>
          <w:sz w:val="28"/>
          <w:szCs w:val="28"/>
        </w:rPr>
      </w:pPr>
      <w:r>
        <w:rPr>
          <w:rFonts w:ascii="Times New Roman" w:hAnsi="Times New Roman"/>
          <w:spacing w:val="-2"/>
          <w:sz w:val="28"/>
          <w:szCs w:val="28"/>
          <w:lang w:val="pt-BR"/>
        </w:rPr>
        <w:t>-</w:t>
      </w:r>
      <w:r w:rsidRPr="00A93BBA">
        <w:rPr>
          <w:rFonts w:ascii="Times New Roman" w:hAnsi="Times New Roman"/>
          <w:spacing w:val="-2"/>
          <w:sz w:val="28"/>
          <w:szCs w:val="28"/>
          <w:lang w:val="pt-BR"/>
        </w:rPr>
        <w:t xml:space="preserve"> M</w:t>
      </w:r>
      <w:r w:rsidRPr="00A93BBA">
        <w:rPr>
          <w:rFonts w:ascii="Times New Roman" w:hAnsi="Times New Roman"/>
          <w:sz w:val="28"/>
          <w:szCs w:val="28"/>
        </w:rPr>
        <w:t>ở rộng thị trường gắn với kết nố</w:t>
      </w:r>
      <w:r w:rsidR="007363A4">
        <w:rPr>
          <w:rFonts w:ascii="Times New Roman" w:hAnsi="Times New Roman"/>
          <w:sz w:val="28"/>
          <w:szCs w:val="28"/>
        </w:rPr>
        <w:t xml:space="preserve">i cung - </w:t>
      </w:r>
      <w:r w:rsidRPr="00A93BBA">
        <w:rPr>
          <w:rFonts w:ascii="Times New Roman" w:hAnsi="Times New Roman"/>
          <w:sz w:val="28"/>
          <w:szCs w:val="28"/>
        </w:rPr>
        <w:t>cầu lao động để giải quyết việc làm  và thực hiện đồng bộ,  hiệu quả các chính sách hỗ trợ việc làm.</w:t>
      </w:r>
    </w:p>
    <w:p w:rsidR="00A93BBA" w:rsidRPr="00A93BBA" w:rsidRDefault="00A93BBA" w:rsidP="007363A4">
      <w:pPr>
        <w:tabs>
          <w:tab w:val="left" w:pos="567"/>
        </w:tabs>
        <w:spacing w:after="0"/>
        <w:ind w:firstLine="567"/>
        <w:jc w:val="both"/>
        <w:rPr>
          <w:rFonts w:ascii="Times New Roman" w:hAnsi="Times New Roman"/>
          <w:sz w:val="28"/>
          <w:szCs w:val="28"/>
        </w:rPr>
      </w:pPr>
      <w:r>
        <w:rPr>
          <w:rFonts w:ascii="Times New Roman" w:hAnsi="Times New Roman"/>
          <w:i/>
          <w:spacing w:val="-2"/>
          <w:sz w:val="28"/>
          <w:szCs w:val="28"/>
          <w:lang w:val="pt-BR"/>
        </w:rPr>
        <w:t>-</w:t>
      </w:r>
      <w:r w:rsidRPr="00A93BBA">
        <w:rPr>
          <w:rFonts w:ascii="Times New Roman" w:hAnsi="Times New Roman"/>
          <w:i/>
          <w:spacing w:val="-2"/>
          <w:sz w:val="28"/>
          <w:szCs w:val="28"/>
          <w:lang w:val="pt-BR"/>
        </w:rPr>
        <w:t xml:space="preserve"> </w:t>
      </w:r>
      <w:r w:rsidRPr="00A93BBA">
        <w:rPr>
          <w:rFonts w:ascii="Times New Roman" w:hAnsi="Times New Roman"/>
          <w:bCs/>
          <w:sz w:val="28"/>
          <w:szCs w:val="28"/>
          <w:lang w:val="nl-NL"/>
        </w:rPr>
        <w:t>Tăng cường quản lý nhà nước về lao động, việc làm; b</w:t>
      </w:r>
      <w:r w:rsidRPr="00A93BBA">
        <w:rPr>
          <w:rFonts w:ascii="Times New Roman" w:hAnsi="Times New Roman"/>
          <w:sz w:val="28"/>
          <w:szCs w:val="28"/>
        </w:rPr>
        <w:t>an hành chủ trương, chính sách và giải pháp để nâng cao chất lượng nguồn lao động; đẩy mạnh việc liên kết đào tạo nghề, nhất là với các doanh nghiệp, gắn đào tạo nghề với giải quyết việc làm.</w:t>
      </w:r>
    </w:p>
    <w:p w:rsidR="003C7DA3" w:rsidRDefault="00D30E59" w:rsidP="007363A4">
      <w:pPr>
        <w:spacing w:after="0"/>
        <w:ind w:firstLine="720"/>
        <w:jc w:val="both"/>
        <w:rPr>
          <w:rFonts w:ascii="Times New Roman" w:hAnsi="Times New Roman"/>
          <w:bCs/>
          <w:sz w:val="28"/>
          <w:szCs w:val="28"/>
        </w:rPr>
      </w:pPr>
      <w:r w:rsidRPr="006C0E86">
        <w:rPr>
          <w:rFonts w:ascii="Times New Roman" w:hAnsi="Times New Roman"/>
          <w:bCs/>
          <w:sz w:val="28"/>
          <w:szCs w:val="28"/>
        </w:rPr>
        <w:t xml:space="preserve">Ban Tuyên giáo Tỉnh ủy - Cơ quan Thường trực Hội đồng Lý luận tỉnh đã </w:t>
      </w:r>
      <w:r w:rsidR="003C7DA3">
        <w:rPr>
          <w:rFonts w:ascii="Times New Roman" w:hAnsi="Times New Roman"/>
          <w:bCs/>
          <w:sz w:val="28"/>
          <w:szCs w:val="28"/>
        </w:rPr>
        <w:t xml:space="preserve">tích cực, chủ động </w:t>
      </w:r>
      <w:r w:rsidRPr="006C0E86">
        <w:rPr>
          <w:rFonts w:ascii="Times New Roman" w:hAnsi="Times New Roman"/>
          <w:bCs/>
          <w:sz w:val="28"/>
          <w:szCs w:val="28"/>
        </w:rPr>
        <w:t>phối hợp với</w:t>
      </w:r>
      <w:r w:rsidR="003C7DA3">
        <w:rPr>
          <w:rFonts w:ascii="Times New Roman" w:hAnsi="Times New Roman"/>
          <w:bCs/>
          <w:sz w:val="28"/>
          <w:szCs w:val="28"/>
        </w:rPr>
        <w:t xml:space="preserve"> trưởng </w:t>
      </w:r>
      <w:r w:rsidRPr="006C0E86">
        <w:rPr>
          <w:rFonts w:ascii="Times New Roman" w:hAnsi="Times New Roman"/>
          <w:bCs/>
          <w:sz w:val="28"/>
          <w:szCs w:val="28"/>
        </w:rPr>
        <w:t xml:space="preserve">các </w:t>
      </w:r>
      <w:r w:rsidR="003C7DA3">
        <w:rPr>
          <w:rFonts w:ascii="Times New Roman" w:hAnsi="Times New Roman"/>
          <w:bCs/>
          <w:sz w:val="28"/>
          <w:szCs w:val="28"/>
        </w:rPr>
        <w:t xml:space="preserve">tiểu ban họp, bàn thống nhất tham mưu cho Thường trực Hội đồng điều chỉnh Kế hoạch hoạt động của Hội đồng phù hợp với yêu cầu thực tiễn; </w:t>
      </w:r>
      <w:r w:rsidR="003436FD">
        <w:rPr>
          <w:rFonts w:ascii="Times New Roman" w:hAnsi="Times New Roman"/>
          <w:bCs/>
          <w:sz w:val="28"/>
          <w:szCs w:val="28"/>
        </w:rPr>
        <w:t xml:space="preserve">kịp thời phân khai kinh phí của Hội đồng cho các tiểu ban để triển khai thực hiện nhiệm vụ; </w:t>
      </w:r>
      <w:r w:rsidR="003C7DA3">
        <w:rPr>
          <w:rFonts w:ascii="Times New Roman" w:hAnsi="Times New Roman"/>
          <w:bCs/>
          <w:sz w:val="28"/>
          <w:szCs w:val="28"/>
        </w:rPr>
        <w:t>đôn đốc các tiểu ban đẩy nhanh tiến độ hoàn thành các nội dung theo Kế hoạch, chuẩn bị chu đáo nội dung và các điều kiện khác phục vụ cho phiên họp của Hội đồng.</w:t>
      </w:r>
    </w:p>
    <w:p w:rsidR="00D30E59" w:rsidRDefault="00D30E59" w:rsidP="007363A4">
      <w:pPr>
        <w:spacing w:after="0"/>
        <w:ind w:firstLine="720"/>
        <w:jc w:val="both"/>
        <w:rPr>
          <w:rFonts w:ascii="Times New Roman" w:eastAsia="Times New Roman" w:hAnsi="Times New Roman"/>
          <w:spacing w:val="-4"/>
          <w:position w:val="-4"/>
          <w:sz w:val="28"/>
          <w:szCs w:val="28"/>
          <w:lang w:val="en-SG"/>
        </w:rPr>
      </w:pPr>
      <w:r w:rsidRPr="006C0E86">
        <w:rPr>
          <w:rFonts w:ascii="Times New Roman" w:eastAsia="Times New Roman" w:hAnsi="Times New Roman"/>
          <w:sz w:val="28"/>
          <w:szCs w:val="28"/>
        </w:rPr>
        <w:t>Nhìn chung, cơ quan thường trực và các tiểu ban của Hội đồng lý luận tỉnh đã chủ động bám sát tình hình thực tế, kịp thời điều chỉnh kế hoạch công tác</w:t>
      </w:r>
      <w:r w:rsidR="007363A4">
        <w:rPr>
          <w:rFonts w:ascii="Times New Roman" w:eastAsia="Times New Roman" w:hAnsi="Times New Roman"/>
          <w:sz w:val="28"/>
          <w:szCs w:val="28"/>
        </w:rPr>
        <w:t xml:space="preserve"> phù hợp và</w:t>
      </w:r>
      <w:r w:rsidRPr="006C0E86">
        <w:rPr>
          <w:rFonts w:ascii="Times New Roman" w:eastAsia="Times New Roman" w:hAnsi="Times New Roman"/>
          <w:spacing w:val="-4"/>
          <w:position w:val="-4"/>
          <w:sz w:val="28"/>
          <w:szCs w:val="28"/>
        </w:rPr>
        <w:t xml:space="preserve"> cơ bản hoàn thành các nhiệm vụ theo kế hoạch hoạt động của Hội đồng</w:t>
      </w:r>
      <w:r w:rsidRPr="006C0E86">
        <w:rPr>
          <w:rFonts w:ascii="Times New Roman" w:eastAsia="Times New Roman" w:hAnsi="Times New Roman"/>
          <w:spacing w:val="-4"/>
          <w:position w:val="-4"/>
          <w:sz w:val="28"/>
          <w:szCs w:val="28"/>
          <w:lang w:val="vi-VN"/>
        </w:rPr>
        <w:t xml:space="preserve"> đề ra.</w:t>
      </w:r>
    </w:p>
    <w:p w:rsidR="00D30E59" w:rsidRDefault="00D30E59" w:rsidP="007363A4">
      <w:pPr>
        <w:spacing w:after="0"/>
        <w:ind w:firstLine="720"/>
        <w:jc w:val="both"/>
        <w:rPr>
          <w:rFonts w:ascii="Times New Roman" w:eastAsia="Times New Roman" w:hAnsi="Times New Roman"/>
          <w:spacing w:val="-4"/>
          <w:position w:val="-4"/>
          <w:sz w:val="28"/>
          <w:szCs w:val="28"/>
          <w:lang w:val="en-SG"/>
        </w:rPr>
      </w:pPr>
      <w:r>
        <w:rPr>
          <w:rFonts w:ascii="Times New Roman" w:eastAsia="Times New Roman" w:hAnsi="Times New Roman"/>
          <w:spacing w:val="-4"/>
          <w:position w:val="-4"/>
          <w:sz w:val="28"/>
          <w:szCs w:val="28"/>
          <w:lang w:val="en-SG"/>
        </w:rPr>
        <w:t xml:space="preserve">Tuy nhiên, </w:t>
      </w:r>
      <w:r w:rsidR="003C7DA3">
        <w:rPr>
          <w:rFonts w:ascii="Times New Roman" w:eastAsia="Times New Roman" w:hAnsi="Times New Roman"/>
          <w:spacing w:val="-4"/>
          <w:position w:val="-4"/>
          <w:sz w:val="28"/>
          <w:szCs w:val="28"/>
          <w:lang w:val="en-SG"/>
        </w:rPr>
        <w:t xml:space="preserve">trong những tháng đầu năm 2022 </w:t>
      </w:r>
      <w:r w:rsidRPr="007624F6">
        <w:rPr>
          <w:rFonts w:ascii="Times New Roman" w:eastAsia="Times New Roman" w:hAnsi="Times New Roman"/>
          <w:spacing w:val="-4"/>
          <w:position w:val="-4"/>
          <w:sz w:val="28"/>
          <w:szCs w:val="28"/>
          <w:lang w:val="en-SG"/>
        </w:rPr>
        <w:t>do ảnh hưởng của dịch Covid-19 dẫn đến việc triển khai thực</w:t>
      </w:r>
      <w:r w:rsidRPr="003C7DA3">
        <w:rPr>
          <w:rFonts w:ascii="Times New Roman" w:eastAsia="Times New Roman" w:hAnsi="Times New Roman"/>
          <w:spacing w:val="-4"/>
          <w:position w:val="-4"/>
          <w:sz w:val="28"/>
          <w:szCs w:val="28"/>
          <w:lang w:val="en-SG"/>
        </w:rPr>
        <w:t xml:space="preserve"> hiện một số nội dung còn chậm so với kế hoạch; sự phối hợp giữa các tiểu ban và cơ quan thường trực của Hội đồng </w:t>
      </w:r>
      <w:r w:rsidR="007363A4">
        <w:rPr>
          <w:rFonts w:ascii="Times New Roman" w:eastAsia="Times New Roman" w:hAnsi="Times New Roman"/>
          <w:spacing w:val="-4"/>
          <w:position w:val="-4"/>
          <w:sz w:val="28"/>
          <w:szCs w:val="28"/>
          <w:lang w:val="en-SG"/>
        </w:rPr>
        <w:t xml:space="preserve">đôi khi </w:t>
      </w:r>
      <w:r w:rsidRPr="003C7DA3">
        <w:rPr>
          <w:rFonts w:ascii="Times New Roman" w:eastAsia="Times New Roman" w:hAnsi="Times New Roman"/>
          <w:spacing w:val="-4"/>
          <w:position w:val="-4"/>
          <w:sz w:val="28"/>
          <w:szCs w:val="28"/>
          <w:lang w:val="en-SG"/>
        </w:rPr>
        <w:t>chưa thường xuyên, còn lúng túng…</w:t>
      </w:r>
    </w:p>
    <w:p w:rsidR="00D30E59" w:rsidRPr="006C0E86" w:rsidRDefault="00D30E59" w:rsidP="007363A4">
      <w:pPr>
        <w:spacing w:after="0"/>
        <w:ind w:firstLine="720"/>
        <w:jc w:val="both"/>
        <w:rPr>
          <w:rFonts w:ascii="Times New Roman" w:hAnsi="Times New Roman"/>
          <w:b/>
          <w:sz w:val="28"/>
          <w:szCs w:val="28"/>
        </w:rPr>
      </w:pPr>
      <w:r w:rsidRPr="006C0E86">
        <w:rPr>
          <w:rFonts w:ascii="Times New Roman" w:hAnsi="Times New Roman"/>
          <w:b/>
          <w:sz w:val="28"/>
          <w:szCs w:val="28"/>
        </w:rPr>
        <w:t xml:space="preserve">II- </w:t>
      </w:r>
      <w:r w:rsidR="00BF5369">
        <w:rPr>
          <w:rFonts w:ascii="Times New Roman" w:hAnsi="Times New Roman"/>
          <w:b/>
          <w:sz w:val="28"/>
          <w:szCs w:val="28"/>
        </w:rPr>
        <w:t xml:space="preserve">PHƯƠNG HƯỚNG, </w:t>
      </w:r>
      <w:r w:rsidRPr="006C0E86">
        <w:rPr>
          <w:rFonts w:ascii="Times New Roman" w:hAnsi="Times New Roman"/>
          <w:b/>
          <w:sz w:val="28"/>
          <w:szCs w:val="28"/>
        </w:rPr>
        <w:t>NHIỆM VỤ TRỌNG TÂM NĂM 202</w:t>
      </w:r>
      <w:r w:rsidR="003C7DA3">
        <w:rPr>
          <w:rFonts w:ascii="Times New Roman" w:hAnsi="Times New Roman"/>
          <w:b/>
          <w:sz w:val="28"/>
          <w:szCs w:val="28"/>
        </w:rPr>
        <w:t>3</w:t>
      </w:r>
    </w:p>
    <w:p w:rsidR="00D30E59" w:rsidRPr="008D1B34" w:rsidRDefault="00D30E59" w:rsidP="007363A4">
      <w:pPr>
        <w:spacing w:after="0"/>
        <w:ind w:firstLine="709"/>
        <w:jc w:val="both"/>
        <w:rPr>
          <w:rFonts w:ascii="Times New Roman" w:eastAsia="Times New Roman" w:hAnsi="Times New Roman"/>
          <w:sz w:val="28"/>
          <w:szCs w:val="28"/>
          <w:lang w:val="pt-BR"/>
        </w:rPr>
      </w:pPr>
      <w:r w:rsidRPr="000004DE">
        <w:rPr>
          <w:rFonts w:ascii="Times New Roman" w:hAnsi="Times New Roman"/>
          <w:sz w:val="28"/>
          <w:szCs w:val="28"/>
        </w:rPr>
        <w:t>1.</w:t>
      </w:r>
      <w:r w:rsidRPr="008D1B34">
        <w:rPr>
          <w:rFonts w:ascii="Times New Roman" w:hAnsi="Times New Roman"/>
          <w:sz w:val="28"/>
          <w:szCs w:val="28"/>
        </w:rPr>
        <w:t xml:space="preserve"> Cơ quan Thường trực Hội đồng Lý luận tỉnh</w:t>
      </w:r>
      <w:r w:rsidR="00353E20">
        <w:rPr>
          <w:rFonts w:ascii="Times New Roman" w:hAnsi="Times New Roman"/>
          <w:sz w:val="28"/>
          <w:szCs w:val="28"/>
        </w:rPr>
        <w:t xml:space="preserve"> tham mưu cho </w:t>
      </w:r>
      <w:r w:rsidR="003436FD">
        <w:rPr>
          <w:rFonts w:ascii="Times New Roman" w:hAnsi="Times New Roman"/>
          <w:sz w:val="28"/>
          <w:szCs w:val="28"/>
        </w:rPr>
        <w:t>Ban Thường vụ Tỉnh ủy</w:t>
      </w:r>
      <w:r w:rsidR="00353E20">
        <w:rPr>
          <w:rFonts w:ascii="Times New Roman" w:hAnsi="Times New Roman"/>
          <w:sz w:val="28"/>
          <w:szCs w:val="28"/>
        </w:rPr>
        <w:t xml:space="preserve"> ban hành quyết định kiện toàn Hội đồng Lý luận tỉnh;</w:t>
      </w:r>
      <w:r w:rsidR="00353E20" w:rsidRPr="008D1B34">
        <w:rPr>
          <w:rFonts w:ascii="Times New Roman" w:eastAsia="Times New Roman" w:hAnsi="Times New Roman"/>
          <w:sz w:val="28"/>
          <w:szCs w:val="28"/>
          <w:lang w:val="pt-BR"/>
        </w:rPr>
        <w:t xml:space="preserve"> </w:t>
      </w:r>
      <w:r w:rsidRPr="008D1B34">
        <w:rPr>
          <w:rFonts w:ascii="Times New Roman" w:eastAsia="Times New Roman" w:hAnsi="Times New Roman"/>
          <w:sz w:val="28"/>
          <w:szCs w:val="28"/>
          <w:lang w:val="pt-BR"/>
        </w:rPr>
        <w:t xml:space="preserve">phối hợp với </w:t>
      </w:r>
      <w:r w:rsidR="00353E20">
        <w:rPr>
          <w:rFonts w:ascii="Times New Roman" w:eastAsia="Times New Roman" w:hAnsi="Times New Roman"/>
          <w:sz w:val="28"/>
          <w:szCs w:val="28"/>
          <w:lang w:val="pt-BR"/>
        </w:rPr>
        <w:t>các t</w:t>
      </w:r>
      <w:r w:rsidRPr="008D1B34">
        <w:rPr>
          <w:rFonts w:ascii="Times New Roman" w:eastAsia="Times New Roman" w:hAnsi="Times New Roman"/>
          <w:sz w:val="28"/>
          <w:szCs w:val="28"/>
          <w:lang w:val="pt-BR"/>
        </w:rPr>
        <w:t>iểu ban chuẩn bị nội dung và các điều kiện tham mưu cho Hội đ</w:t>
      </w:r>
      <w:r>
        <w:rPr>
          <w:rFonts w:ascii="Times New Roman" w:eastAsia="Times New Roman" w:hAnsi="Times New Roman"/>
          <w:sz w:val="28"/>
          <w:szCs w:val="28"/>
          <w:lang w:val="pt-BR"/>
        </w:rPr>
        <w:t>ồ</w:t>
      </w:r>
      <w:r w:rsidRPr="008D1B34">
        <w:rPr>
          <w:rFonts w:ascii="Times New Roman" w:eastAsia="Times New Roman" w:hAnsi="Times New Roman"/>
          <w:sz w:val="28"/>
          <w:szCs w:val="28"/>
          <w:lang w:val="pt-BR"/>
        </w:rPr>
        <w:t xml:space="preserve">ng tổ chức </w:t>
      </w:r>
      <w:r w:rsidR="00353E20">
        <w:rPr>
          <w:rFonts w:ascii="Times New Roman" w:eastAsia="Times New Roman" w:hAnsi="Times New Roman"/>
          <w:sz w:val="28"/>
          <w:szCs w:val="28"/>
          <w:lang w:val="pt-BR"/>
        </w:rPr>
        <w:t xml:space="preserve">các </w:t>
      </w:r>
      <w:r w:rsidRPr="008D1B34">
        <w:rPr>
          <w:rFonts w:ascii="Times New Roman" w:eastAsia="Times New Roman" w:hAnsi="Times New Roman"/>
          <w:sz w:val="28"/>
          <w:szCs w:val="28"/>
          <w:lang w:val="pt-BR"/>
        </w:rPr>
        <w:t xml:space="preserve">Hội thảo </w:t>
      </w:r>
      <w:r w:rsidR="00353E20">
        <w:rPr>
          <w:rFonts w:ascii="Times New Roman" w:eastAsia="Times New Roman" w:hAnsi="Times New Roman"/>
          <w:sz w:val="28"/>
          <w:szCs w:val="28"/>
          <w:lang w:val="pt-BR"/>
        </w:rPr>
        <w:t>theo kế hoạch</w:t>
      </w:r>
      <w:r w:rsidRPr="008D1B34">
        <w:rPr>
          <w:rFonts w:ascii="Times New Roman" w:eastAsia="Times New Roman" w:hAnsi="Times New Roman"/>
          <w:sz w:val="28"/>
          <w:szCs w:val="28"/>
          <w:lang w:val="pt-BR"/>
        </w:rPr>
        <w:t>.</w:t>
      </w:r>
    </w:p>
    <w:p w:rsidR="00D30E59" w:rsidRPr="00353E20" w:rsidRDefault="00D30E59" w:rsidP="007363A4">
      <w:pPr>
        <w:spacing w:after="0"/>
        <w:ind w:firstLine="720"/>
        <w:jc w:val="both"/>
        <w:rPr>
          <w:rFonts w:ascii="Times New Roman" w:hAnsi="Times New Roman"/>
          <w:sz w:val="28"/>
          <w:szCs w:val="28"/>
          <w:lang w:val="pt-BR"/>
        </w:rPr>
      </w:pPr>
      <w:r w:rsidRPr="000004DE">
        <w:rPr>
          <w:rFonts w:ascii="Times New Roman" w:hAnsi="Times New Roman"/>
          <w:sz w:val="28"/>
          <w:szCs w:val="28"/>
          <w:lang w:val="pt-BR"/>
        </w:rPr>
        <w:t>2.</w:t>
      </w:r>
      <w:r w:rsidRPr="00353E20">
        <w:rPr>
          <w:rFonts w:ascii="Times New Roman" w:hAnsi="Times New Roman"/>
          <w:sz w:val="28"/>
          <w:szCs w:val="28"/>
          <w:lang w:val="pt-BR"/>
        </w:rPr>
        <w:t xml:space="preserve"> </w:t>
      </w:r>
      <w:r w:rsidR="00353E20" w:rsidRPr="00353E20">
        <w:rPr>
          <w:rFonts w:ascii="Times New Roman" w:hAnsi="Times New Roman"/>
          <w:sz w:val="28"/>
          <w:szCs w:val="28"/>
          <w:lang w:val="pt-BR"/>
        </w:rPr>
        <w:t>Khảo s</w:t>
      </w:r>
      <w:r w:rsidRPr="00353E20">
        <w:rPr>
          <w:rFonts w:ascii="Times New Roman" w:hAnsi="Times New Roman"/>
          <w:sz w:val="28"/>
          <w:szCs w:val="28"/>
          <w:lang w:val="pt-BR"/>
        </w:rPr>
        <w:t>át thực tiễn, xây dựng báo cáo</w:t>
      </w:r>
      <w:r w:rsidR="00353E20" w:rsidRPr="00353E20">
        <w:rPr>
          <w:rFonts w:ascii="Times New Roman" w:hAnsi="Times New Roman"/>
          <w:sz w:val="28"/>
          <w:szCs w:val="28"/>
          <w:lang w:val="pt-BR"/>
        </w:rPr>
        <w:t xml:space="preserve"> và tổ chức Hội thảo </w:t>
      </w:r>
      <w:r w:rsidRPr="00353E20">
        <w:rPr>
          <w:rFonts w:ascii="Times New Roman" w:hAnsi="Times New Roman"/>
          <w:sz w:val="28"/>
          <w:szCs w:val="28"/>
          <w:lang w:val="pt-BR"/>
        </w:rPr>
        <w:t>với các nội dung:</w:t>
      </w:r>
    </w:p>
    <w:p w:rsidR="00353E20" w:rsidRPr="00353E20" w:rsidRDefault="00353E20" w:rsidP="007363A4">
      <w:pPr>
        <w:pStyle w:val="u3"/>
        <w:widowControl w:val="0"/>
        <w:spacing w:before="0" w:line="276" w:lineRule="auto"/>
        <w:ind w:firstLine="709"/>
        <w:rPr>
          <w:i w:val="0"/>
        </w:rPr>
      </w:pPr>
      <w:r>
        <w:rPr>
          <w:i w:val="0"/>
          <w:lang w:val="pt-BR"/>
        </w:rPr>
        <w:t xml:space="preserve">- </w:t>
      </w:r>
      <w:r w:rsidRPr="00353E20">
        <w:rPr>
          <w:i w:val="0"/>
        </w:rPr>
        <w:t>Một số vấn đề lý luận - thực tiễn qua ½ nhiệm kỳ thực hiện Nghị quyết Đại hội Đảng bộ tỉnh lần thứ XVII, nhiệm kỳ 2020 – 2025; đề xuất giải pháp phục vụ công tác lãnh</w:t>
      </w:r>
      <w:bookmarkStart w:id="6" w:name="_GoBack"/>
      <w:bookmarkEnd w:id="6"/>
      <w:r w:rsidRPr="00353E20">
        <w:rPr>
          <w:i w:val="0"/>
        </w:rPr>
        <w:t xml:space="preserve"> đạo, chỉ đạo trọng tâm, tr</w:t>
      </w:r>
      <w:r w:rsidR="000004DE">
        <w:rPr>
          <w:i w:val="0"/>
        </w:rPr>
        <w:t>ọ</w:t>
      </w:r>
      <w:r w:rsidRPr="00353E20">
        <w:rPr>
          <w:i w:val="0"/>
        </w:rPr>
        <w:t>ng điểm hơn nhằm hoàn và hoàn thành vượt mức các chỉ tiêu Nghị quyết trong cả</w:t>
      </w:r>
      <w:r w:rsidR="000004DE">
        <w:rPr>
          <w:i w:val="0"/>
        </w:rPr>
        <w:t xml:space="preserve"> n</w:t>
      </w:r>
      <w:r w:rsidRPr="00353E20">
        <w:rPr>
          <w:i w:val="0"/>
        </w:rPr>
        <w:t>hiệm kỳ.</w:t>
      </w:r>
    </w:p>
    <w:p w:rsidR="00353E20" w:rsidRPr="00353E20" w:rsidRDefault="00353E20" w:rsidP="007363A4">
      <w:pPr>
        <w:spacing w:after="0"/>
        <w:ind w:firstLine="709"/>
        <w:jc w:val="both"/>
        <w:rPr>
          <w:rFonts w:ascii="Times New Roman" w:hAnsi="Times New Roman"/>
          <w:sz w:val="28"/>
          <w:szCs w:val="28"/>
          <w:lang w:val="pt-BR"/>
        </w:rPr>
      </w:pPr>
      <w:r>
        <w:rPr>
          <w:rFonts w:ascii="Times New Roman" w:hAnsi="Times New Roman"/>
          <w:sz w:val="28"/>
          <w:szCs w:val="28"/>
          <w:lang w:val="pt-BR"/>
        </w:rPr>
        <w:t xml:space="preserve">- </w:t>
      </w:r>
      <w:r w:rsidRPr="00353E20">
        <w:rPr>
          <w:rFonts w:ascii="Times New Roman" w:hAnsi="Times New Roman"/>
          <w:sz w:val="28"/>
          <w:szCs w:val="28"/>
          <w:lang w:val="pt-BR"/>
        </w:rPr>
        <w:t xml:space="preserve">Phát triển du lịch gắn với xóa đói, giảm nghèo; đề xuất giải pháp nhằm thực hiện có hiệu quả khâu đột pháp về phát triển du lịch, nông nghiệp đặc trưng hàng hóa chất lượng cao theo chuỗi giá trị. </w:t>
      </w:r>
    </w:p>
    <w:p w:rsidR="00353E20" w:rsidRPr="00353E20" w:rsidRDefault="00353E20" w:rsidP="007363A4">
      <w:pPr>
        <w:spacing w:after="0"/>
        <w:ind w:firstLine="709"/>
        <w:jc w:val="both"/>
        <w:rPr>
          <w:rFonts w:ascii="Times New Roman" w:hAnsi="Times New Roman"/>
          <w:spacing w:val="-6"/>
          <w:sz w:val="28"/>
          <w:szCs w:val="28"/>
          <w:lang w:val="pt-BR"/>
        </w:rPr>
      </w:pPr>
      <w:r w:rsidRPr="00353E20">
        <w:rPr>
          <w:rFonts w:ascii="Times New Roman" w:hAnsi="Times New Roman"/>
          <w:spacing w:val="-6"/>
          <w:sz w:val="28"/>
          <w:szCs w:val="28"/>
          <w:lang w:val="pt-BR"/>
        </w:rPr>
        <w:lastRenderedPageBreak/>
        <w:t>- Bài học thực tiễn trong việc lồng ghép giữa nguồn lực từ ngân sách Nhà nước với nguồn xã hội hóa trong xây dựng kết cấu hạ tầng giao thông;</w:t>
      </w:r>
    </w:p>
    <w:p w:rsidR="00D30E59" w:rsidRPr="00753CF7" w:rsidRDefault="00D30E59" w:rsidP="007363A4">
      <w:pPr>
        <w:spacing w:after="0"/>
        <w:ind w:firstLine="720"/>
        <w:jc w:val="both"/>
        <w:rPr>
          <w:rFonts w:ascii="Times New Roman" w:hAnsi="Times New Roman"/>
          <w:sz w:val="28"/>
          <w:szCs w:val="28"/>
          <w:lang w:val="pt-BR"/>
        </w:rPr>
      </w:pPr>
      <w:r w:rsidRPr="00753CF7">
        <w:rPr>
          <w:rFonts w:ascii="Times New Roman" w:hAnsi="Times New Roman"/>
          <w:sz w:val="28"/>
          <w:szCs w:val="28"/>
          <w:lang w:val="pt-BR"/>
        </w:rPr>
        <w:t>Ngoài những nội dung trên, Hội đồng Lý luận tỉnh thực hiện các nhiệm vụ khác khi được Ban Chấp hành, Ban Thường vụ, Thường trực Tỉnh ủy giao.</w:t>
      </w:r>
    </w:p>
    <w:p w:rsidR="00D30E59" w:rsidRPr="00753CF7" w:rsidRDefault="00D30E59" w:rsidP="007363A4">
      <w:pPr>
        <w:spacing w:after="0"/>
        <w:ind w:firstLine="720"/>
        <w:jc w:val="both"/>
        <w:rPr>
          <w:rFonts w:ascii="Times New Roman" w:hAnsi="Times New Roman"/>
          <w:sz w:val="28"/>
          <w:szCs w:val="28"/>
          <w:lang w:val="pt-BR"/>
        </w:rPr>
      </w:pPr>
      <w:r w:rsidRPr="00753CF7">
        <w:rPr>
          <w:rFonts w:ascii="Times New Roman" w:hAnsi="Times New Roman"/>
          <w:sz w:val="28"/>
          <w:szCs w:val="28"/>
          <w:lang w:val="pt-BR"/>
        </w:rPr>
        <w:t xml:space="preserve">Trên đây là báo cáo kết quả hoạt động </w:t>
      </w:r>
      <w:r w:rsidR="00353E20">
        <w:rPr>
          <w:rFonts w:ascii="Times New Roman" w:hAnsi="Times New Roman"/>
          <w:sz w:val="28"/>
          <w:szCs w:val="28"/>
          <w:lang w:val="pt-BR"/>
        </w:rPr>
        <w:t>năm 2022 và</w:t>
      </w:r>
      <w:r w:rsidRPr="00753CF7">
        <w:rPr>
          <w:rFonts w:ascii="Times New Roman" w:hAnsi="Times New Roman"/>
          <w:sz w:val="28"/>
          <w:szCs w:val="28"/>
          <w:lang w:val="pt-BR"/>
        </w:rPr>
        <w:t xml:space="preserve"> </w:t>
      </w:r>
      <w:r w:rsidR="000004DE">
        <w:rPr>
          <w:rFonts w:ascii="Times New Roman" w:hAnsi="Times New Roman"/>
          <w:sz w:val="28"/>
          <w:szCs w:val="28"/>
          <w:lang w:val="pt-BR"/>
        </w:rPr>
        <w:t xml:space="preserve">phương hướng, </w:t>
      </w:r>
      <w:r w:rsidRPr="00753CF7">
        <w:rPr>
          <w:rFonts w:ascii="Times New Roman" w:hAnsi="Times New Roman"/>
          <w:sz w:val="28"/>
          <w:szCs w:val="28"/>
          <w:lang w:val="pt-BR"/>
        </w:rPr>
        <w:t>nhiệm vụ trọng tâm năm 202</w:t>
      </w:r>
      <w:r w:rsidR="00353E20">
        <w:rPr>
          <w:rFonts w:ascii="Times New Roman" w:hAnsi="Times New Roman"/>
          <w:sz w:val="28"/>
          <w:szCs w:val="28"/>
          <w:lang w:val="pt-BR"/>
        </w:rPr>
        <w:t>3</w:t>
      </w:r>
      <w:r w:rsidRPr="00753CF7">
        <w:rPr>
          <w:rFonts w:ascii="Times New Roman" w:hAnsi="Times New Roman"/>
          <w:sz w:val="28"/>
          <w:szCs w:val="28"/>
          <w:lang w:val="pt-BR"/>
        </w:rPr>
        <w:t xml:space="preserve"> của Hội đồng Lý luận tỉnh.</w:t>
      </w:r>
    </w:p>
    <w:p w:rsidR="00D30E59" w:rsidRPr="006C0E86" w:rsidRDefault="00D30E59" w:rsidP="007363A4">
      <w:pPr>
        <w:spacing w:after="0"/>
        <w:ind w:firstLine="720"/>
        <w:jc w:val="both"/>
        <w:rPr>
          <w:rFonts w:ascii="Times New Roman" w:eastAsia="Times New Roman" w:hAnsi="Times New Roman"/>
          <w:sz w:val="28"/>
          <w:szCs w:val="28"/>
          <w:lang w:val="en-SG"/>
        </w:rPr>
      </w:pPr>
      <w:r w:rsidRPr="006C0E86">
        <w:rPr>
          <w:rFonts w:ascii="Times New Roman" w:hAnsi="Times New Roman"/>
          <w:sz w:val="28"/>
          <w:szCs w:val="28"/>
        </w:rPr>
        <w:t>Trân trọng báo cáo!</w:t>
      </w:r>
    </w:p>
    <w:p w:rsidR="00D30E59" w:rsidRPr="006C0E86" w:rsidRDefault="00D30E59" w:rsidP="00D30E59">
      <w:pPr>
        <w:widowControl w:val="0"/>
        <w:spacing w:after="0"/>
        <w:rPr>
          <w:rFonts w:ascii="Times New Roman" w:eastAsia="Times New Roman" w:hAnsi="Times New Roman"/>
          <w:bCs/>
          <w:sz w:val="26"/>
          <w:szCs w:val="28"/>
        </w:rPr>
      </w:pPr>
      <w:r w:rsidRPr="006C0E86">
        <w:rPr>
          <w:rFonts w:ascii="Times New Roman" w:eastAsia="Times New Roman" w:hAnsi="Times New Roman"/>
          <w:sz w:val="28"/>
          <w:szCs w:val="28"/>
          <w:lang w:val="pt-BR"/>
        </w:rPr>
        <w:tab/>
      </w:r>
      <w:r w:rsidRPr="006C0E86">
        <w:rPr>
          <w:rFonts w:ascii="Times New Roman" w:eastAsia="Times New Roman" w:hAnsi="Times New Roman"/>
          <w:sz w:val="28"/>
          <w:szCs w:val="28"/>
          <w:lang w:val="pt-BR"/>
        </w:rPr>
        <w:tab/>
      </w:r>
      <w:r w:rsidRPr="006C0E86">
        <w:rPr>
          <w:rFonts w:ascii="Times New Roman" w:eastAsia="Times New Roman" w:hAnsi="Times New Roman"/>
          <w:sz w:val="28"/>
          <w:szCs w:val="28"/>
          <w:lang w:val="pt-BR"/>
        </w:rPr>
        <w:tab/>
      </w:r>
      <w:r w:rsidRPr="006C0E86">
        <w:rPr>
          <w:rFonts w:ascii="Times New Roman" w:eastAsia="Times New Roman" w:hAnsi="Times New Roman"/>
          <w:sz w:val="28"/>
          <w:szCs w:val="28"/>
          <w:lang w:val="pt-BR"/>
        </w:rPr>
        <w:tab/>
        <w:t xml:space="preserve">           </w:t>
      </w:r>
      <w:r w:rsidRPr="006C0E86">
        <w:rPr>
          <w:rFonts w:ascii="Times New Roman" w:eastAsia="Times New Roman" w:hAnsi="Times New Roman"/>
          <w:sz w:val="28"/>
          <w:szCs w:val="28"/>
          <w:lang w:val="pt-BR"/>
        </w:rPr>
        <w:tab/>
      </w:r>
    </w:p>
    <w:tbl>
      <w:tblPr>
        <w:tblW w:w="9498" w:type="dxa"/>
        <w:tblInd w:w="108" w:type="dxa"/>
        <w:shd w:val="clear" w:color="auto" w:fill="F9F9F9"/>
        <w:tblCellMar>
          <w:left w:w="0" w:type="dxa"/>
          <w:right w:w="0" w:type="dxa"/>
        </w:tblCellMar>
        <w:tblLook w:val="04A0" w:firstRow="1" w:lastRow="0" w:firstColumn="1" w:lastColumn="0" w:noHBand="0" w:noVBand="1"/>
      </w:tblPr>
      <w:tblGrid>
        <w:gridCol w:w="4678"/>
        <w:gridCol w:w="284"/>
        <w:gridCol w:w="4536"/>
      </w:tblGrid>
      <w:tr w:rsidR="00D30E59" w:rsidRPr="006C0E86" w:rsidTr="00B9677F">
        <w:tc>
          <w:tcPr>
            <w:tcW w:w="4678" w:type="dxa"/>
            <w:shd w:val="clear" w:color="auto" w:fill="FFFFFF"/>
            <w:tcMar>
              <w:top w:w="0" w:type="dxa"/>
              <w:left w:w="108" w:type="dxa"/>
              <w:bottom w:w="0" w:type="dxa"/>
              <w:right w:w="108" w:type="dxa"/>
            </w:tcMar>
          </w:tcPr>
          <w:p w:rsidR="00D30E59" w:rsidRPr="006C0E86" w:rsidRDefault="00D30E59" w:rsidP="00B9677F">
            <w:pPr>
              <w:widowControl w:val="0"/>
              <w:spacing w:after="0" w:line="240" w:lineRule="auto"/>
              <w:ind w:left="-108"/>
              <w:rPr>
                <w:rFonts w:ascii="Times New Roman" w:eastAsia="Times New Roman" w:hAnsi="Times New Roman"/>
                <w:sz w:val="28"/>
                <w:szCs w:val="28"/>
                <w:shd w:val="clear" w:color="auto" w:fill="FFFFFF"/>
                <w:lang w:eastAsia="vi-VN"/>
              </w:rPr>
            </w:pPr>
            <w:r w:rsidRPr="006C0E86">
              <w:rPr>
                <w:rFonts w:ascii="Times New Roman" w:eastAsia="Times New Roman" w:hAnsi="Times New Roman"/>
                <w:sz w:val="28"/>
                <w:szCs w:val="28"/>
                <w:u w:val="single"/>
                <w:shd w:val="clear" w:color="auto" w:fill="FFFFFF"/>
                <w:lang w:eastAsia="vi-VN"/>
              </w:rPr>
              <w:t>Nơi nhận</w:t>
            </w:r>
            <w:r w:rsidRPr="006C0E86">
              <w:rPr>
                <w:rFonts w:ascii="Times New Roman" w:eastAsia="Times New Roman" w:hAnsi="Times New Roman"/>
                <w:sz w:val="28"/>
                <w:szCs w:val="28"/>
                <w:shd w:val="clear" w:color="auto" w:fill="FFFFFF"/>
                <w:lang w:eastAsia="vi-VN"/>
              </w:rPr>
              <w:t xml:space="preserve">:   </w:t>
            </w:r>
          </w:p>
          <w:p w:rsidR="00D30E59" w:rsidRPr="006C0E86" w:rsidRDefault="00D30E59" w:rsidP="00B9677F">
            <w:pPr>
              <w:widowControl w:val="0"/>
              <w:spacing w:after="0" w:line="240" w:lineRule="auto"/>
              <w:ind w:left="-108"/>
              <w:jc w:val="both"/>
              <w:rPr>
                <w:rFonts w:ascii="Times New Roman" w:eastAsia="Times New Roman" w:hAnsi="Times New Roman"/>
                <w:sz w:val="24"/>
                <w:szCs w:val="24"/>
                <w:shd w:val="clear" w:color="auto" w:fill="FFFFFF"/>
                <w:lang w:eastAsia="vi-VN"/>
              </w:rPr>
            </w:pPr>
            <w:r w:rsidRPr="006C0E86">
              <w:rPr>
                <w:rFonts w:ascii="Times New Roman" w:eastAsia="Times New Roman" w:hAnsi="Times New Roman"/>
                <w:sz w:val="24"/>
                <w:szCs w:val="24"/>
                <w:shd w:val="clear" w:color="auto" w:fill="FFFFFF"/>
                <w:lang w:eastAsia="vi-VN"/>
              </w:rPr>
              <w:t>- Thường trực Tỉnh ủy,</w:t>
            </w:r>
          </w:p>
          <w:p w:rsidR="00D30E59" w:rsidRPr="006C0E86" w:rsidRDefault="00D30E59" w:rsidP="00B9677F">
            <w:pPr>
              <w:widowControl w:val="0"/>
              <w:spacing w:after="0" w:line="240" w:lineRule="auto"/>
              <w:ind w:left="-108"/>
              <w:jc w:val="both"/>
              <w:rPr>
                <w:rFonts w:ascii="Times New Roman" w:eastAsia="Times New Roman" w:hAnsi="Times New Roman"/>
                <w:sz w:val="24"/>
                <w:szCs w:val="24"/>
                <w:shd w:val="clear" w:color="auto" w:fill="FFFFFF"/>
                <w:lang w:eastAsia="vi-VN"/>
              </w:rPr>
            </w:pPr>
            <w:r w:rsidRPr="006C0E86">
              <w:rPr>
                <w:rFonts w:ascii="Times New Roman" w:eastAsia="Times New Roman" w:hAnsi="Times New Roman"/>
                <w:sz w:val="24"/>
                <w:szCs w:val="24"/>
                <w:shd w:val="clear" w:color="auto" w:fill="FFFFFF"/>
                <w:lang w:eastAsia="vi-VN"/>
              </w:rPr>
              <w:t xml:space="preserve">- Các </w:t>
            </w:r>
            <w:r w:rsidRPr="006C0E86">
              <w:rPr>
                <w:rFonts w:ascii="Times New Roman" w:eastAsia="Times New Roman" w:hAnsi="Times New Roman"/>
                <w:sz w:val="24"/>
                <w:szCs w:val="24"/>
                <w:shd w:val="clear" w:color="auto" w:fill="FFFFFF"/>
                <w:lang w:val="vi-VN" w:eastAsia="vi-VN"/>
              </w:rPr>
              <w:t>b</w:t>
            </w:r>
            <w:r w:rsidRPr="006C0E86">
              <w:rPr>
                <w:rFonts w:ascii="Times New Roman" w:eastAsia="Times New Roman" w:hAnsi="Times New Roman"/>
                <w:sz w:val="24"/>
                <w:szCs w:val="24"/>
                <w:shd w:val="clear" w:color="auto" w:fill="FFFFFF"/>
                <w:lang w:eastAsia="vi-VN"/>
              </w:rPr>
              <w:t>an xây dựng đảng Tỉnh ủy,</w:t>
            </w:r>
          </w:p>
          <w:p w:rsidR="00D30E59" w:rsidRPr="006C0E86" w:rsidRDefault="00D30E59" w:rsidP="00B9677F">
            <w:pPr>
              <w:widowControl w:val="0"/>
              <w:spacing w:after="0" w:line="240" w:lineRule="auto"/>
              <w:ind w:left="-108"/>
              <w:jc w:val="both"/>
              <w:rPr>
                <w:rFonts w:ascii="Times New Roman" w:eastAsia="Times New Roman" w:hAnsi="Times New Roman"/>
                <w:sz w:val="24"/>
                <w:szCs w:val="24"/>
                <w:shd w:val="clear" w:color="auto" w:fill="FFFFFF"/>
                <w:lang w:eastAsia="vi-VN"/>
              </w:rPr>
            </w:pPr>
            <w:r w:rsidRPr="006C0E86">
              <w:rPr>
                <w:rFonts w:ascii="Times New Roman" w:eastAsia="Times New Roman" w:hAnsi="Times New Roman"/>
                <w:sz w:val="24"/>
                <w:szCs w:val="24"/>
                <w:shd w:val="clear" w:color="auto" w:fill="FFFFFF"/>
                <w:lang w:eastAsia="vi-VN"/>
              </w:rPr>
              <w:t>- Các đồng chí thành viên HĐLL tỉnh theo Quyết định số 456-QĐ/TU, ngày 11/11/2021 của Tỉnh ủy,</w:t>
            </w:r>
          </w:p>
          <w:p w:rsidR="00D30E59" w:rsidRPr="006C0E86" w:rsidRDefault="00D30E59" w:rsidP="00B9677F">
            <w:pPr>
              <w:widowControl w:val="0"/>
              <w:spacing w:after="0" w:line="240" w:lineRule="auto"/>
              <w:ind w:left="-108"/>
              <w:jc w:val="both"/>
              <w:rPr>
                <w:rFonts w:ascii="Times New Roman" w:eastAsia="Times New Roman" w:hAnsi="Times New Roman"/>
                <w:sz w:val="28"/>
                <w:szCs w:val="28"/>
                <w:shd w:val="clear" w:color="auto" w:fill="FFFFFF"/>
              </w:rPr>
            </w:pPr>
            <w:r w:rsidRPr="006C0E86">
              <w:rPr>
                <w:rFonts w:ascii="Times New Roman" w:eastAsia="Times New Roman" w:hAnsi="Times New Roman"/>
                <w:sz w:val="24"/>
                <w:szCs w:val="24"/>
                <w:shd w:val="clear" w:color="auto" w:fill="FFFFFF"/>
                <w:lang w:eastAsia="vi-VN"/>
              </w:rPr>
              <w:t>- Lưu Ban Tuyên giáo Tỉnh ủy.</w:t>
            </w:r>
          </w:p>
        </w:tc>
        <w:tc>
          <w:tcPr>
            <w:tcW w:w="284" w:type="dxa"/>
            <w:shd w:val="clear" w:color="auto" w:fill="FFFFFF"/>
          </w:tcPr>
          <w:p w:rsidR="00D30E59" w:rsidRPr="006C0E86" w:rsidRDefault="00D30E59" w:rsidP="00B9677F">
            <w:pPr>
              <w:widowControl w:val="0"/>
              <w:spacing w:after="0" w:line="240" w:lineRule="auto"/>
              <w:jc w:val="center"/>
              <w:rPr>
                <w:rFonts w:ascii="Times New Roman" w:eastAsia="Times New Roman" w:hAnsi="Times New Roman"/>
                <w:b/>
                <w:bCs/>
                <w:sz w:val="28"/>
                <w:szCs w:val="28"/>
              </w:rPr>
            </w:pPr>
          </w:p>
        </w:tc>
        <w:tc>
          <w:tcPr>
            <w:tcW w:w="4536" w:type="dxa"/>
            <w:shd w:val="clear" w:color="auto" w:fill="FFFFFF"/>
            <w:tcMar>
              <w:top w:w="0" w:type="dxa"/>
              <w:left w:w="108" w:type="dxa"/>
              <w:bottom w:w="0" w:type="dxa"/>
              <w:right w:w="108" w:type="dxa"/>
            </w:tcMar>
            <w:vAlign w:val="center"/>
          </w:tcPr>
          <w:p w:rsidR="00D30E59" w:rsidRPr="006C0E86" w:rsidRDefault="00D30E59" w:rsidP="00B9677F">
            <w:pPr>
              <w:widowControl w:val="0"/>
              <w:spacing w:after="0" w:line="240" w:lineRule="auto"/>
              <w:jc w:val="center"/>
              <w:rPr>
                <w:rFonts w:ascii="Times New Roman" w:eastAsia="Times New Roman" w:hAnsi="Times New Roman"/>
                <w:b/>
                <w:sz w:val="28"/>
                <w:szCs w:val="28"/>
              </w:rPr>
            </w:pPr>
            <w:r w:rsidRPr="006C0E86">
              <w:rPr>
                <w:rFonts w:ascii="Times New Roman" w:eastAsia="Times New Roman" w:hAnsi="Times New Roman"/>
                <w:b/>
                <w:bCs/>
                <w:sz w:val="28"/>
                <w:szCs w:val="28"/>
              </w:rPr>
              <w:t>TRƯỞNG BAN TUYÊN GIÁO</w:t>
            </w:r>
          </w:p>
          <w:p w:rsidR="00D30E59" w:rsidRPr="006C0E86" w:rsidRDefault="00D30E59" w:rsidP="00B9677F">
            <w:pPr>
              <w:widowControl w:val="0"/>
              <w:spacing w:after="0" w:line="240" w:lineRule="auto"/>
              <w:jc w:val="center"/>
              <w:rPr>
                <w:rFonts w:ascii="Times New Roman" w:eastAsia="Times New Roman" w:hAnsi="Times New Roman"/>
                <w:sz w:val="28"/>
                <w:szCs w:val="28"/>
              </w:rPr>
            </w:pPr>
            <w:r w:rsidRPr="006C0E86">
              <w:rPr>
                <w:rFonts w:ascii="Times New Roman" w:eastAsia="Times New Roman" w:hAnsi="Times New Roman"/>
                <w:sz w:val="28"/>
                <w:szCs w:val="28"/>
              </w:rPr>
              <w:t>kiêm</w:t>
            </w:r>
          </w:p>
          <w:p w:rsidR="00D30E59" w:rsidRPr="006C0E86" w:rsidRDefault="00D30E59" w:rsidP="00B9677F">
            <w:pPr>
              <w:widowControl w:val="0"/>
              <w:spacing w:after="0" w:line="240" w:lineRule="auto"/>
              <w:jc w:val="center"/>
              <w:rPr>
                <w:rFonts w:ascii="Times New Roman" w:eastAsia="Times New Roman" w:hAnsi="Times New Roman"/>
                <w:b/>
                <w:iCs/>
                <w:sz w:val="28"/>
                <w:szCs w:val="28"/>
              </w:rPr>
            </w:pPr>
            <w:r w:rsidRPr="006C0E86">
              <w:rPr>
                <w:rFonts w:ascii="Times New Roman" w:eastAsia="Times New Roman" w:hAnsi="Times New Roman"/>
                <w:b/>
                <w:iCs/>
                <w:sz w:val="28"/>
                <w:szCs w:val="28"/>
              </w:rPr>
              <w:t>PHÓ CHỦ TỊCH THƯỜNG TRỰC</w:t>
            </w:r>
          </w:p>
          <w:p w:rsidR="00D30E59" w:rsidRPr="006C0E86" w:rsidRDefault="00D30E59" w:rsidP="00B9677F">
            <w:pPr>
              <w:widowControl w:val="0"/>
              <w:spacing w:after="0" w:line="240" w:lineRule="auto"/>
              <w:jc w:val="center"/>
              <w:rPr>
                <w:rFonts w:ascii="Times New Roman" w:eastAsia="Times New Roman" w:hAnsi="Times New Roman"/>
                <w:iCs/>
                <w:sz w:val="28"/>
                <w:szCs w:val="28"/>
              </w:rPr>
            </w:pPr>
          </w:p>
          <w:p w:rsidR="00D30E59" w:rsidRPr="006C0E86" w:rsidRDefault="00D30E59" w:rsidP="00B9677F">
            <w:pPr>
              <w:widowControl w:val="0"/>
              <w:spacing w:after="0" w:line="240" w:lineRule="auto"/>
              <w:jc w:val="center"/>
              <w:rPr>
                <w:rFonts w:ascii="Times New Roman" w:eastAsia="Times New Roman" w:hAnsi="Times New Roman"/>
                <w:iCs/>
                <w:sz w:val="28"/>
                <w:szCs w:val="28"/>
              </w:rPr>
            </w:pPr>
          </w:p>
          <w:p w:rsidR="00D30E59" w:rsidRPr="006C0E86" w:rsidRDefault="00D30E59" w:rsidP="00B9677F">
            <w:pPr>
              <w:widowControl w:val="0"/>
              <w:spacing w:after="0" w:line="240" w:lineRule="auto"/>
              <w:jc w:val="center"/>
              <w:rPr>
                <w:rFonts w:ascii="Times New Roman" w:eastAsia="Times New Roman" w:hAnsi="Times New Roman"/>
                <w:iCs/>
                <w:sz w:val="28"/>
                <w:szCs w:val="28"/>
              </w:rPr>
            </w:pPr>
          </w:p>
          <w:p w:rsidR="00D30E59" w:rsidRPr="006C0E86" w:rsidRDefault="00D30E59" w:rsidP="00B9677F">
            <w:pPr>
              <w:widowControl w:val="0"/>
              <w:spacing w:after="0" w:line="240" w:lineRule="auto"/>
              <w:jc w:val="center"/>
              <w:rPr>
                <w:rFonts w:ascii="Times New Roman" w:eastAsia="Times New Roman" w:hAnsi="Times New Roman"/>
                <w:b/>
                <w:iCs/>
                <w:sz w:val="28"/>
                <w:szCs w:val="28"/>
                <w:lang w:val="vi-VN"/>
              </w:rPr>
            </w:pPr>
          </w:p>
          <w:p w:rsidR="00D30E59" w:rsidRPr="006C0E86" w:rsidRDefault="00D30E59" w:rsidP="00B9677F">
            <w:pPr>
              <w:widowControl w:val="0"/>
              <w:spacing w:after="0" w:line="240" w:lineRule="auto"/>
              <w:rPr>
                <w:rFonts w:ascii="Times New Roman" w:eastAsia="Times New Roman" w:hAnsi="Times New Roman"/>
                <w:b/>
                <w:iCs/>
                <w:sz w:val="28"/>
                <w:szCs w:val="28"/>
              </w:rPr>
            </w:pPr>
          </w:p>
          <w:p w:rsidR="00D30E59" w:rsidRPr="006C0E86" w:rsidRDefault="00D30E59" w:rsidP="00B9677F">
            <w:pPr>
              <w:widowControl w:val="0"/>
              <w:spacing w:after="0" w:line="240" w:lineRule="auto"/>
              <w:jc w:val="center"/>
              <w:rPr>
                <w:rFonts w:ascii="Times New Roman" w:eastAsia="Times New Roman" w:hAnsi="Times New Roman"/>
                <w:sz w:val="28"/>
                <w:szCs w:val="28"/>
              </w:rPr>
            </w:pPr>
            <w:r w:rsidRPr="006C0E86">
              <w:rPr>
                <w:rFonts w:ascii="Times New Roman" w:eastAsia="Times New Roman" w:hAnsi="Times New Roman"/>
                <w:b/>
                <w:iCs/>
                <w:sz w:val="28"/>
                <w:szCs w:val="28"/>
              </w:rPr>
              <w:t>Vũ Mạnh Hà</w:t>
            </w:r>
          </w:p>
        </w:tc>
      </w:tr>
    </w:tbl>
    <w:p w:rsidR="00D30E59" w:rsidRPr="006C0E86" w:rsidRDefault="00D30E59" w:rsidP="00D30E59">
      <w:pPr>
        <w:widowControl w:val="0"/>
      </w:pPr>
    </w:p>
    <w:p w:rsidR="00D30E59" w:rsidRDefault="00D30E59" w:rsidP="00D30E59"/>
    <w:p w:rsidR="00F001F9" w:rsidRDefault="00F001F9"/>
    <w:sectPr w:rsidR="00F001F9" w:rsidSect="00B9677F">
      <w:headerReference w:type="even" r:id="rId6"/>
      <w:headerReference w:type="default" r:id="rId7"/>
      <w:footerReference w:type="even" r:id="rId8"/>
      <w:headerReference w:type="first" r:id="rId9"/>
      <w:pgSz w:w="11907" w:h="16840" w:code="9"/>
      <w:pgMar w:top="1134" w:right="851" w:bottom="1134" w:left="1701" w:header="720" w:footer="82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CA" w:rsidRDefault="005D5ECA">
      <w:pPr>
        <w:spacing w:after="0" w:line="240" w:lineRule="auto"/>
      </w:pPr>
      <w:r>
        <w:separator/>
      </w:r>
    </w:p>
  </w:endnote>
  <w:endnote w:type="continuationSeparator" w:id="0">
    <w:p w:rsidR="005D5ECA" w:rsidRDefault="005D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7F" w:rsidRDefault="00B9677F" w:rsidP="00B9677F">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B9677F" w:rsidRDefault="00B9677F">
    <w:pPr>
      <w:pStyle w:val="Chntra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CA" w:rsidRDefault="005D5ECA">
      <w:pPr>
        <w:spacing w:after="0" w:line="240" w:lineRule="auto"/>
      </w:pPr>
      <w:r>
        <w:separator/>
      </w:r>
    </w:p>
  </w:footnote>
  <w:footnote w:type="continuationSeparator" w:id="0">
    <w:p w:rsidR="005D5ECA" w:rsidRDefault="005D5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7F" w:rsidRDefault="00B9677F" w:rsidP="00B9677F">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B9677F" w:rsidRDefault="00B9677F">
    <w:pPr>
      <w:pStyle w:val="utrang"/>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7F" w:rsidRDefault="00B9677F">
    <w:pPr>
      <w:pStyle w:val="utrang"/>
      <w:jc w:val="center"/>
    </w:pPr>
    <w:r>
      <w:fldChar w:fldCharType="begin"/>
    </w:r>
    <w:r>
      <w:instrText xml:space="preserve"> PAGE   \* MERGEFORMAT </w:instrText>
    </w:r>
    <w:r>
      <w:fldChar w:fldCharType="separate"/>
    </w:r>
    <w:r w:rsidR="000004DE">
      <w:rPr>
        <w:noProof/>
      </w:rPr>
      <w:t>5</w:t>
    </w:r>
    <w:r>
      <w:rPr>
        <w:noProof/>
      </w:rPr>
      <w:fldChar w:fldCharType="end"/>
    </w:r>
  </w:p>
  <w:p w:rsidR="00B9677F" w:rsidRPr="00206E32" w:rsidRDefault="00B9677F">
    <w:pPr>
      <w:pStyle w:val="utrang"/>
      <w:jc w:val="center"/>
      <w:rPr>
        <w:rFonts w:ascii="Times New Roman" w:hAnsi="Times New Roman"/>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7F" w:rsidRPr="00206E32" w:rsidRDefault="00B9677F">
    <w:pPr>
      <w:pStyle w:val="utrang"/>
      <w:jc w:val="center"/>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59"/>
    <w:rsid w:val="000004DE"/>
    <w:rsid w:val="00091FE3"/>
    <w:rsid w:val="000B527B"/>
    <w:rsid w:val="001333A9"/>
    <w:rsid w:val="002C3A8F"/>
    <w:rsid w:val="00307A5D"/>
    <w:rsid w:val="003436FD"/>
    <w:rsid w:val="00353E20"/>
    <w:rsid w:val="00376AA9"/>
    <w:rsid w:val="003C7DA3"/>
    <w:rsid w:val="003F0FFB"/>
    <w:rsid w:val="004B4123"/>
    <w:rsid w:val="005D5ECA"/>
    <w:rsid w:val="005E108A"/>
    <w:rsid w:val="00652167"/>
    <w:rsid w:val="00687C1F"/>
    <w:rsid w:val="006E08FD"/>
    <w:rsid w:val="007363A4"/>
    <w:rsid w:val="00781B99"/>
    <w:rsid w:val="007E2CA6"/>
    <w:rsid w:val="00925ECD"/>
    <w:rsid w:val="00A04466"/>
    <w:rsid w:val="00A75467"/>
    <w:rsid w:val="00A93BBA"/>
    <w:rsid w:val="00B9677F"/>
    <w:rsid w:val="00BD58CA"/>
    <w:rsid w:val="00BF5122"/>
    <w:rsid w:val="00BF5369"/>
    <w:rsid w:val="00C64885"/>
    <w:rsid w:val="00C80014"/>
    <w:rsid w:val="00CE154E"/>
    <w:rsid w:val="00CE2972"/>
    <w:rsid w:val="00D30E59"/>
    <w:rsid w:val="00D62F33"/>
    <w:rsid w:val="00DD1690"/>
    <w:rsid w:val="00E02C6E"/>
    <w:rsid w:val="00F001F9"/>
    <w:rsid w:val="00F63DFC"/>
    <w:rsid w:val="00FC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B300"/>
  <w15:chartTrackingRefBased/>
  <w15:docId w15:val="{6742CCA2-29C4-4250-981F-75CA3E2E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D30E59"/>
    <w:pPr>
      <w:spacing w:after="200" w:line="276" w:lineRule="auto"/>
    </w:pPr>
    <w:rPr>
      <w:rFonts w:ascii="Calibri" w:hAnsi="Calibri"/>
      <w:sz w:val="22"/>
      <w:szCs w:val="22"/>
      <w:lang w:val="en-US" w:eastAsia="en-US"/>
    </w:rPr>
  </w:style>
  <w:style w:type="paragraph" w:styleId="u1">
    <w:name w:val="heading 1"/>
    <w:basedOn w:val="Binhthng"/>
    <w:next w:val="Binhthng"/>
    <w:link w:val="u1Char"/>
    <w:uiPriority w:val="9"/>
    <w:qFormat/>
    <w:rsid w:val="00A93BBA"/>
    <w:pPr>
      <w:keepNext/>
      <w:spacing w:before="240" w:after="60"/>
      <w:outlineLvl w:val="0"/>
    </w:pPr>
    <w:rPr>
      <w:rFonts w:ascii="Calibri Light" w:eastAsia="Times New Roman" w:hAnsi="Calibri Light"/>
      <w:b/>
      <w:bCs/>
      <w:kern w:val="32"/>
      <w:sz w:val="32"/>
      <w:szCs w:val="32"/>
    </w:rPr>
  </w:style>
  <w:style w:type="paragraph" w:styleId="u3">
    <w:name w:val="heading 3"/>
    <w:basedOn w:val="u4"/>
    <w:next w:val="Binhthng"/>
    <w:link w:val="u3Char"/>
    <w:qFormat/>
    <w:rsid w:val="00D30E59"/>
    <w:pPr>
      <w:keepNext w:val="0"/>
      <w:keepLines w:val="0"/>
      <w:spacing w:before="120" w:line="240" w:lineRule="auto"/>
      <w:ind w:firstLine="720"/>
      <w:jc w:val="both"/>
      <w:outlineLvl w:val="2"/>
    </w:pPr>
    <w:rPr>
      <w:rFonts w:ascii="Times New Roman" w:eastAsia="VNI-Times" w:hAnsi="Times New Roman"/>
      <w:iCs w:val="0"/>
      <w:color w:val="auto"/>
      <w:sz w:val="28"/>
      <w:szCs w:val="28"/>
      <w:lang w:val="it-IT" w:eastAsia="x-none"/>
    </w:rPr>
  </w:style>
  <w:style w:type="paragraph" w:styleId="u4">
    <w:name w:val="heading 4"/>
    <w:basedOn w:val="Binhthng"/>
    <w:next w:val="Binhthng"/>
    <w:link w:val="u4Char"/>
    <w:uiPriority w:val="9"/>
    <w:semiHidden/>
    <w:unhideWhenUsed/>
    <w:qFormat/>
    <w:rsid w:val="00D30E59"/>
    <w:pPr>
      <w:keepNext/>
      <w:keepLines/>
      <w:spacing w:before="40" w:after="0"/>
      <w:outlineLvl w:val="3"/>
    </w:pPr>
    <w:rPr>
      <w:rFonts w:ascii="Calibri Light" w:eastAsia="Times New Roman" w:hAnsi="Calibri Light"/>
      <w:i/>
      <w:iCs/>
      <w:color w:val="2E74B5"/>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link w:val="u3"/>
    <w:rsid w:val="00D30E59"/>
    <w:rPr>
      <w:rFonts w:eastAsia="VNI-Times" w:cs="Times New Roman"/>
      <w:i/>
      <w:szCs w:val="28"/>
      <w:lang w:val="it-IT" w:eastAsia="x-none"/>
    </w:rPr>
  </w:style>
  <w:style w:type="paragraph" w:styleId="Chntrang">
    <w:name w:val="footer"/>
    <w:basedOn w:val="Binhthng"/>
    <w:link w:val="ChntrangChar"/>
    <w:uiPriority w:val="99"/>
    <w:unhideWhenUsed/>
    <w:rsid w:val="00D30E59"/>
    <w:pPr>
      <w:tabs>
        <w:tab w:val="center" w:pos="4680"/>
        <w:tab w:val="right" w:pos="9360"/>
      </w:tabs>
      <w:spacing w:after="0" w:line="240" w:lineRule="auto"/>
    </w:pPr>
  </w:style>
  <w:style w:type="character" w:customStyle="1" w:styleId="ChntrangChar">
    <w:name w:val="Chân trang Char"/>
    <w:link w:val="Chntrang"/>
    <w:uiPriority w:val="99"/>
    <w:rsid w:val="00D30E59"/>
    <w:rPr>
      <w:rFonts w:ascii="Calibri" w:eastAsia="Calibri" w:hAnsi="Calibri" w:cs="Times New Roman"/>
      <w:sz w:val="22"/>
      <w:lang w:val="en-US"/>
    </w:rPr>
  </w:style>
  <w:style w:type="paragraph" w:styleId="utrang">
    <w:name w:val="header"/>
    <w:basedOn w:val="Binhthng"/>
    <w:link w:val="utrangChar"/>
    <w:uiPriority w:val="99"/>
    <w:unhideWhenUsed/>
    <w:rsid w:val="00D30E59"/>
    <w:pPr>
      <w:tabs>
        <w:tab w:val="center" w:pos="4680"/>
        <w:tab w:val="right" w:pos="9360"/>
      </w:tabs>
      <w:spacing w:after="0" w:line="240" w:lineRule="auto"/>
    </w:pPr>
  </w:style>
  <w:style w:type="character" w:customStyle="1" w:styleId="utrangChar">
    <w:name w:val="Đầu trang Char"/>
    <w:link w:val="utrang"/>
    <w:uiPriority w:val="99"/>
    <w:rsid w:val="00D30E59"/>
    <w:rPr>
      <w:rFonts w:ascii="Calibri" w:eastAsia="Calibri" w:hAnsi="Calibri" w:cs="Times New Roman"/>
      <w:sz w:val="22"/>
      <w:lang w:val="en-US"/>
    </w:rPr>
  </w:style>
  <w:style w:type="character" w:styleId="Strang">
    <w:name w:val="page number"/>
    <w:rsid w:val="00D30E59"/>
  </w:style>
  <w:style w:type="character" w:customStyle="1" w:styleId="u4Char">
    <w:name w:val="Đầu đề 4 Char"/>
    <w:link w:val="u4"/>
    <w:uiPriority w:val="9"/>
    <w:semiHidden/>
    <w:rsid w:val="00D30E59"/>
    <w:rPr>
      <w:rFonts w:ascii="Calibri Light" w:eastAsia="Times New Roman" w:hAnsi="Calibri Light" w:cs="Times New Roman"/>
      <w:i/>
      <w:iCs/>
      <w:color w:val="2E74B5"/>
      <w:sz w:val="22"/>
      <w:lang w:val="en-US"/>
    </w:rPr>
  </w:style>
  <w:style w:type="character" w:customStyle="1" w:styleId="u1Char">
    <w:name w:val="Đầu đề 1 Char"/>
    <w:link w:val="u1"/>
    <w:uiPriority w:val="9"/>
    <w:rsid w:val="00A93BBA"/>
    <w:rPr>
      <w:rFonts w:ascii="Calibri Light" w:eastAsia="Times New Roman" w:hAnsi="Calibri Light" w:cs="Times New Roman"/>
      <w:b/>
      <w:bCs/>
      <w:kern w:val="32"/>
      <w:sz w:val="32"/>
      <w:szCs w:val="32"/>
      <w:lang w:val="en-US" w:eastAsia="en-US"/>
    </w:rPr>
  </w:style>
  <w:style w:type="character" w:customStyle="1" w:styleId="fontstyle01">
    <w:name w:val="fontstyle01"/>
    <w:rsid w:val="00091FE3"/>
    <w:rPr>
      <w:rFonts w:ascii="Times New Roman" w:hAnsi="Times New Roman" w:cs="Times New Roman" w:hint="default"/>
      <w:b w:val="0"/>
      <w:bCs w:val="0"/>
      <w:i w:val="0"/>
      <w:iCs w:val="0"/>
      <w:color w:val="000000"/>
      <w:sz w:val="28"/>
      <w:szCs w:val="28"/>
    </w:rPr>
  </w:style>
  <w:style w:type="character" w:customStyle="1" w:styleId="fontstyle31">
    <w:name w:val="fontstyle31"/>
    <w:rsid w:val="00BF5122"/>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1563</Words>
  <Characters>8913</Characters>
  <Application>Microsoft Office Word</Application>
  <DocSecurity>0</DocSecurity>
  <Lines>74</Lines>
  <Paragraphs>20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8</cp:revision>
  <dcterms:created xsi:type="dcterms:W3CDTF">2022-11-28T03:38:00Z</dcterms:created>
  <dcterms:modified xsi:type="dcterms:W3CDTF">2022-11-28T07:50:00Z</dcterms:modified>
</cp:coreProperties>
</file>